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56B25B" w14:textId="77777777" w:rsidR="00EE4C58" w:rsidRDefault="00EE4C58" w:rsidP="00EE4C58">
      <w:pPr>
        <w:rPr>
          <w:b/>
          <w:color w:val="FF0000"/>
          <w:sz w:val="36"/>
        </w:rPr>
      </w:pPr>
      <w:r>
        <w:rPr>
          <w:b/>
          <w:noProof/>
          <w:color w:val="FF0000"/>
          <w:sz w:val="36"/>
          <w:lang w:val="es-ES" w:eastAsia="es-ES"/>
        </w:rPr>
        <w:drawing>
          <wp:anchor distT="0" distB="0" distL="114300" distR="114300" simplePos="0" relativeHeight="251659264" behindDoc="0" locked="0" layoutInCell="1" allowOverlap="1" wp14:anchorId="5CBC10DD" wp14:editId="35DFE68C">
            <wp:simplePos x="0" y="0"/>
            <wp:positionH relativeFrom="margin">
              <wp:align>center</wp:align>
            </wp:positionH>
            <wp:positionV relativeFrom="paragraph">
              <wp:posOffset>-28575</wp:posOffset>
            </wp:positionV>
            <wp:extent cx="6004560" cy="6684010"/>
            <wp:effectExtent l="0" t="0" r="0" b="0"/>
            <wp:wrapThrough wrapText="bothSides">
              <wp:wrapPolygon edited="0">
                <wp:start x="0" y="0"/>
                <wp:lineTo x="0" y="21506"/>
                <wp:lineTo x="21472" y="21506"/>
                <wp:lineTo x="21472"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ipef 2.jpg"/>
                    <pic:cNvPicPr/>
                  </pic:nvPicPr>
                  <pic:blipFill rotWithShape="1">
                    <a:blip r:embed="rId7">
                      <a:extLst>
                        <a:ext uri="{28A0092B-C50C-407E-A947-70E740481C1C}">
                          <a14:useLocalDpi xmlns:a14="http://schemas.microsoft.com/office/drawing/2010/main" val="0"/>
                        </a:ext>
                      </a:extLst>
                    </a:blip>
                    <a:srcRect b="6059"/>
                    <a:stretch/>
                  </pic:blipFill>
                  <pic:spPr bwMode="auto">
                    <a:xfrm>
                      <a:off x="0" y="0"/>
                      <a:ext cx="6004560" cy="66840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BE6FA6" w14:textId="77777777" w:rsidR="00083485" w:rsidRPr="00083485" w:rsidRDefault="00EE4C58" w:rsidP="00EE4C58">
      <w:pPr>
        <w:jc w:val="center"/>
        <w:rPr>
          <w:rFonts w:ascii="Euphemia UCAS" w:hAnsi="Euphemia UCAS" w:cs="Euphemia UCAS"/>
          <w:b/>
          <w:color w:val="808080" w:themeColor="background1" w:themeShade="80"/>
          <w:sz w:val="36"/>
        </w:rPr>
      </w:pPr>
      <w:r w:rsidRPr="00083485">
        <w:rPr>
          <w:rFonts w:ascii="Euphemia UCAS" w:hAnsi="Euphemia UCAS" w:cs="Euphemia UCAS" w:hint="cs"/>
          <w:b/>
          <w:color w:val="808080" w:themeColor="background1" w:themeShade="80"/>
          <w:sz w:val="36"/>
        </w:rPr>
        <w:t xml:space="preserve">POSTULACIÓN APP SOMOS SANTANDER </w:t>
      </w:r>
    </w:p>
    <w:p w14:paraId="460500D6" w14:textId="4B27A85A" w:rsidR="00EE4C58" w:rsidRPr="00083485" w:rsidRDefault="00EE4C58" w:rsidP="00EE4C58">
      <w:pPr>
        <w:jc w:val="center"/>
        <w:rPr>
          <w:rFonts w:ascii="Euphemia UCAS" w:hAnsi="Euphemia UCAS" w:cs="Euphemia UCAS"/>
          <w:b/>
          <w:color w:val="808080" w:themeColor="background1" w:themeShade="80"/>
          <w:sz w:val="36"/>
        </w:rPr>
      </w:pPr>
      <w:r w:rsidRPr="00083485">
        <w:rPr>
          <w:rFonts w:ascii="Euphemia UCAS" w:hAnsi="Euphemia UCAS" w:cs="Euphemia UCAS" w:hint="cs"/>
          <w:b/>
          <w:color w:val="808080" w:themeColor="background1" w:themeShade="80"/>
          <w:sz w:val="36"/>
        </w:rPr>
        <w:t>PREMIOS EIKON</w:t>
      </w:r>
      <w:r w:rsidR="00083485">
        <w:rPr>
          <w:rFonts w:ascii="Euphemia UCAS" w:hAnsi="Euphemia UCAS" w:cs="Euphemia UCAS"/>
          <w:b/>
          <w:color w:val="808080" w:themeColor="background1" w:themeShade="80"/>
          <w:sz w:val="36"/>
        </w:rPr>
        <w:t xml:space="preserve"> 2020</w:t>
      </w:r>
    </w:p>
    <w:p w14:paraId="48FDD8ED" w14:textId="2F1A657E" w:rsidR="00EE4C58" w:rsidRPr="000A3B9D" w:rsidRDefault="00ED642B" w:rsidP="00EE4C58">
      <w:pPr>
        <w:rPr>
          <w:rFonts w:ascii="Euphemia UCAS" w:hAnsi="Euphemia UCAS" w:cs="Euphemia UCAS"/>
          <w:b/>
          <w:color w:val="FF0000"/>
          <w:sz w:val="28"/>
        </w:rPr>
      </w:pPr>
      <w:r>
        <w:rPr>
          <w:b/>
          <w:noProof/>
          <w:color w:val="FF0000"/>
          <w:sz w:val="36"/>
          <w:lang w:val="es-ES" w:eastAsia="es-ES"/>
        </w:rPr>
        <w:drawing>
          <wp:anchor distT="0" distB="0" distL="114300" distR="114300" simplePos="0" relativeHeight="251660288" behindDoc="0" locked="0" layoutInCell="1" allowOverlap="1" wp14:anchorId="699C50CA" wp14:editId="3159FF77">
            <wp:simplePos x="0" y="0"/>
            <wp:positionH relativeFrom="margin">
              <wp:posOffset>1986915</wp:posOffset>
            </wp:positionH>
            <wp:positionV relativeFrom="paragraph">
              <wp:posOffset>228600</wp:posOffset>
            </wp:positionV>
            <wp:extent cx="1536700" cy="276225"/>
            <wp:effectExtent l="0" t="0" r="12700" b="3175"/>
            <wp:wrapThrough wrapText="bothSides">
              <wp:wrapPolygon edited="0">
                <wp:start x="1071" y="0"/>
                <wp:lineTo x="0" y="9931"/>
                <wp:lineTo x="0" y="19862"/>
                <wp:lineTo x="21421" y="19862"/>
                <wp:lineTo x="21421" y="5959"/>
                <wp:lineTo x="2856" y="0"/>
                <wp:lineTo x="1071"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antander01.png"/>
                    <pic:cNvPicPr/>
                  </pic:nvPicPr>
                  <pic:blipFill>
                    <a:blip r:embed="rId8">
                      <a:extLst>
                        <a:ext uri="{28A0092B-C50C-407E-A947-70E740481C1C}">
                          <a14:useLocalDpi xmlns:a14="http://schemas.microsoft.com/office/drawing/2010/main" val="0"/>
                        </a:ext>
                      </a:extLst>
                    </a:blip>
                    <a:stretch>
                      <a:fillRect/>
                    </a:stretch>
                  </pic:blipFill>
                  <pic:spPr>
                    <a:xfrm>
                      <a:off x="0" y="0"/>
                      <a:ext cx="1536700" cy="276225"/>
                    </a:xfrm>
                    <a:prstGeom prst="rect">
                      <a:avLst/>
                    </a:prstGeom>
                  </pic:spPr>
                </pic:pic>
              </a:graphicData>
            </a:graphic>
            <wp14:sizeRelH relativeFrom="page">
              <wp14:pctWidth>0</wp14:pctWidth>
            </wp14:sizeRelH>
            <wp14:sizeRelV relativeFrom="page">
              <wp14:pctHeight>0</wp14:pctHeight>
            </wp14:sizeRelV>
          </wp:anchor>
        </w:drawing>
      </w:r>
    </w:p>
    <w:p w14:paraId="4D77C501" w14:textId="053721DA" w:rsidR="00EE4C58" w:rsidRPr="00EE4C58" w:rsidRDefault="00EE4C58">
      <w:pPr>
        <w:rPr>
          <w:b/>
          <w:color w:val="FF0000"/>
          <w:sz w:val="36"/>
        </w:rPr>
      </w:pPr>
      <w:r>
        <w:rPr>
          <w:rFonts w:ascii="Arial" w:hAnsi="Arial" w:cs="Arial"/>
          <w:b/>
          <w:color w:val="FF0000"/>
          <w:sz w:val="36"/>
        </w:rPr>
        <w:br w:type="page"/>
      </w:r>
    </w:p>
    <w:p w14:paraId="06CD8717" w14:textId="11B4669A" w:rsidR="00565EDE" w:rsidRPr="003D63C8" w:rsidRDefault="003D63C8" w:rsidP="00ED642B">
      <w:pPr>
        <w:shd w:val="clear" w:color="auto" w:fill="FF0000"/>
        <w:jc w:val="center"/>
        <w:rPr>
          <w:rFonts w:ascii="Euphemia UCAS" w:hAnsi="Euphemia UCAS" w:cs="Euphemia UCAS"/>
          <w:b/>
          <w:color w:val="FFFFFF" w:themeColor="background1"/>
          <w:sz w:val="32"/>
          <w:szCs w:val="22"/>
        </w:rPr>
      </w:pPr>
      <w:r w:rsidRPr="003D63C8">
        <w:rPr>
          <w:rFonts w:ascii="Euphemia UCAS" w:hAnsi="Euphemia UCAS" w:cs="Euphemia UCAS"/>
          <w:b/>
          <w:color w:val="FFFFFF" w:themeColor="background1"/>
          <w:sz w:val="32"/>
          <w:szCs w:val="22"/>
        </w:rPr>
        <w:lastRenderedPageBreak/>
        <w:t>POSTULACIÓN APP SOMOS SANTANDER</w:t>
      </w:r>
    </w:p>
    <w:p w14:paraId="15C43B06" w14:textId="77777777" w:rsidR="00565EDE" w:rsidRPr="000A3B9D" w:rsidRDefault="00565EDE" w:rsidP="00565EDE">
      <w:pPr>
        <w:rPr>
          <w:rFonts w:ascii="Euphemia UCAS" w:hAnsi="Euphemia UCAS" w:cs="Euphemia UCAS"/>
          <w:sz w:val="22"/>
          <w:szCs w:val="22"/>
        </w:rPr>
      </w:pPr>
    </w:p>
    <w:p w14:paraId="24191B77" w14:textId="77777777" w:rsidR="00565EDE" w:rsidRPr="000A3B9D" w:rsidRDefault="00565EDE" w:rsidP="00565EDE">
      <w:pPr>
        <w:spacing w:line="276" w:lineRule="auto"/>
        <w:rPr>
          <w:rFonts w:ascii="Euphemia UCAS" w:hAnsi="Euphemia UCAS" w:cs="Euphemia UCAS"/>
          <w:color w:val="ACB9CA" w:themeColor="text2" w:themeTint="66"/>
          <w:sz w:val="22"/>
          <w:szCs w:val="22"/>
        </w:rPr>
      </w:pPr>
      <w:r w:rsidRPr="000A3B9D">
        <w:rPr>
          <w:rFonts w:ascii="Euphemia UCAS" w:hAnsi="Euphemia UCAS" w:cs="Euphemia UCAS" w:hint="cs"/>
          <w:b/>
          <w:color w:val="FF0000"/>
          <w:sz w:val="22"/>
          <w:szCs w:val="22"/>
        </w:rPr>
        <w:t>Categoría:</w:t>
      </w:r>
      <w:r w:rsidRPr="000A3B9D">
        <w:rPr>
          <w:rFonts w:ascii="Euphemia UCAS" w:hAnsi="Euphemia UCAS" w:cs="Euphemia UCAS" w:hint="cs"/>
          <w:color w:val="FF0000"/>
          <w:sz w:val="22"/>
          <w:szCs w:val="22"/>
        </w:rPr>
        <w:t xml:space="preserve"> </w:t>
      </w:r>
      <w:r w:rsidRPr="000A3B9D">
        <w:rPr>
          <w:rFonts w:ascii="Euphemia UCAS" w:hAnsi="Euphemia UCAS" w:cs="Euphemia UCAS" w:hint="cs"/>
          <w:b/>
          <w:sz w:val="22"/>
          <w:szCs w:val="22"/>
        </w:rPr>
        <w:t>Comunicación Interna</w:t>
      </w:r>
    </w:p>
    <w:p w14:paraId="723F663D" w14:textId="77777777" w:rsidR="00565EDE" w:rsidRPr="000A3B9D" w:rsidRDefault="00565EDE" w:rsidP="00565EDE">
      <w:pPr>
        <w:spacing w:line="276" w:lineRule="auto"/>
        <w:rPr>
          <w:rFonts w:ascii="Euphemia UCAS" w:hAnsi="Euphemia UCAS" w:cs="Euphemia UCAS"/>
          <w:sz w:val="22"/>
          <w:szCs w:val="22"/>
        </w:rPr>
      </w:pPr>
      <w:r w:rsidRPr="000A3B9D">
        <w:rPr>
          <w:rFonts w:ascii="Euphemia UCAS" w:hAnsi="Euphemia UCAS" w:cs="Euphemia UCAS" w:hint="cs"/>
          <w:b/>
          <w:color w:val="FF0000"/>
          <w:sz w:val="22"/>
          <w:szCs w:val="22"/>
        </w:rPr>
        <w:t xml:space="preserve">Caso: </w:t>
      </w:r>
      <w:r w:rsidRPr="000A3B9D">
        <w:rPr>
          <w:rFonts w:ascii="Euphemia UCAS" w:hAnsi="Euphemia UCAS" w:cs="Euphemia UCAS" w:hint="cs"/>
          <w:b/>
          <w:sz w:val="22"/>
          <w:szCs w:val="22"/>
        </w:rPr>
        <w:t>APP Somos Santander</w:t>
      </w:r>
    </w:p>
    <w:p w14:paraId="05423357" w14:textId="77777777" w:rsidR="00565EDE" w:rsidRPr="000A3B9D" w:rsidRDefault="00565EDE" w:rsidP="00565EDE">
      <w:pPr>
        <w:spacing w:line="276" w:lineRule="auto"/>
        <w:rPr>
          <w:rFonts w:ascii="Euphemia UCAS" w:hAnsi="Euphemia UCAS" w:cs="Euphemia UCAS"/>
          <w:sz w:val="22"/>
          <w:szCs w:val="22"/>
        </w:rPr>
      </w:pPr>
      <w:r w:rsidRPr="000A3B9D">
        <w:rPr>
          <w:rFonts w:ascii="Euphemia UCAS" w:hAnsi="Euphemia UCAS" w:cs="Euphemia UCAS" w:hint="cs"/>
          <w:b/>
          <w:color w:val="FF0000"/>
          <w:sz w:val="22"/>
          <w:szCs w:val="22"/>
        </w:rPr>
        <w:t xml:space="preserve">Compañía: </w:t>
      </w:r>
      <w:r w:rsidRPr="000A3B9D">
        <w:rPr>
          <w:rFonts w:ascii="Euphemia UCAS" w:hAnsi="Euphemia UCAS" w:cs="Euphemia UCAS" w:hint="cs"/>
          <w:b/>
          <w:sz w:val="22"/>
          <w:szCs w:val="22"/>
        </w:rPr>
        <w:t>Banco Santander</w:t>
      </w:r>
    </w:p>
    <w:p w14:paraId="57B849C6" w14:textId="77777777" w:rsidR="00565EDE" w:rsidRPr="000A3B9D" w:rsidRDefault="00565EDE" w:rsidP="00565EDE">
      <w:pPr>
        <w:spacing w:line="276" w:lineRule="auto"/>
        <w:rPr>
          <w:rFonts w:ascii="Euphemia UCAS" w:hAnsi="Euphemia UCAS" w:cs="Euphemia UCAS"/>
          <w:sz w:val="22"/>
          <w:szCs w:val="22"/>
        </w:rPr>
      </w:pPr>
      <w:r w:rsidRPr="000A3B9D">
        <w:rPr>
          <w:rFonts w:ascii="Euphemia UCAS" w:hAnsi="Euphemia UCAS" w:cs="Euphemia UCAS" w:hint="cs"/>
          <w:b/>
          <w:color w:val="FF0000"/>
          <w:sz w:val="22"/>
          <w:szCs w:val="22"/>
        </w:rPr>
        <w:t xml:space="preserve">Departamento: </w:t>
      </w:r>
      <w:r w:rsidRPr="000A3B9D">
        <w:rPr>
          <w:rFonts w:ascii="Euphemia UCAS" w:hAnsi="Euphemia UCAS" w:cs="Euphemia UCAS" w:hint="cs"/>
          <w:b/>
          <w:sz w:val="22"/>
          <w:szCs w:val="22"/>
        </w:rPr>
        <w:t>Comunicaciones Externas</w:t>
      </w:r>
    </w:p>
    <w:p w14:paraId="53F32179" w14:textId="77777777" w:rsidR="00565EDE" w:rsidRPr="000A3B9D" w:rsidRDefault="00565EDE" w:rsidP="00565EDE">
      <w:pPr>
        <w:spacing w:line="276" w:lineRule="auto"/>
        <w:rPr>
          <w:rFonts w:ascii="Euphemia UCAS" w:hAnsi="Euphemia UCAS" w:cs="Euphemia UCAS"/>
          <w:b/>
          <w:sz w:val="22"/>
          <w:szCs w:val="22"/>
        </w:rPr>
      </w:pPr>
      <w:r w:rsidRPr="000A3B9D">
        <w:rPr>
          <w:rFonts w:ascii="Euphemia UCAS" w:hAnsi="Euphemia UCAS" w:cs="Euphemia UCAS" w:hint="cs"/>
          <w:b/>
          <w:color w:val="FF0000"/>
          <w:sz w:val="22"/>
          <w:szCs w:val="22"/>
        </w:rPr>
        <w:t xml:space="preserve">Persona responsable del plan de comunicación: </w:t>
      </w:r>
      <w:r w:rsidRPr="000A3B9D">
        <w:rPr>
          <w:rFonts w:ascii="Euphemia UCAS" w:hAnsi="Euphemia UCAS" w:cs="Euphemia UCAS" w:hint="cs"/>
          <w:b/>
          <w:sz w:val="22"/>
          <w:szCs w:val="22"/>
        </w:rPr>
        <w:t>Roberto Sapag, Gerente de Comunicaciones y Sostenibilidad de Banco Santander Chile</w:t>
      </w:r>
    </w:p>
    <w:p w14:paraId="3157F20E" w14:textId="107742F7" w:rsidR="00565EDE" w:rsidRPr="000A3B9D" w:rsidRDefault="00565EDE" w:rsidP="00565EDE">
      <w:pPr>
        <w:spacing w:line="276" w:lineRule="auto"/>
        <w:jc w:val="both"/>
        <w:rPr>
          <w:rFonts w:ascii="Euphemia UCAS" w:hAnsi="Euphemia UCAS" w:cs="Euphemia UCAS"/>
          <w:b/>
          <w:sz w:val="22"/>
          <w:szCs w:val="22"/>
        </w:rPr>
      </w:pPr>
      <w:r w:rsidRPr="000A3B9D">
        <w:rPr>
          <w:rFonts w:ascii="Euphemia UCAS" w:hAnsi="Euphemia UCAS" w:cs="Euphemia UCAS" w:hint="cs"/>
          <w:b/>
          <w:color w:val="FF0000"/>
          <w:sz w:val="22"/>
          <w:szCs w:val="22"/>
        </w:rPr>
        <w:t xml:space="preserve">Twitter: </w:t>
      </w:r>
      <w:r w:rsidRPr="000A3B9D">
        <w:rPr>
          <w:rFonts w:ascii="Euphemia UCAS" w:hAnsi="Euphemia UCAS" w:cs="Euphemia UCAS" w:hint="cs"/>
          <w:b/>
          <w:sz w:val="22"/>
          <w:szCs w:val="22"/>
        </w:rPr>
        <w:t>@santanderchile</w:t>
      </w:r>
    </w:p>
    <w:p w14:paraId="4A50B195" w14:textId="14B96F48" w:rsidR="000A3B9D" w:rsidRPr="000A3B9D" w:rsidRDefault="000A3B9D" w:rsidP="00565EDE">
      <w:pPr>
        <w:spacing w:line="276" w:lineRule="auto"/>
        <w:jc w:val="both"/>
        <w:rPr>
          <w:rFonts w:ascii="Euphemia UCAS" w:hAnsi="Euphemia UCAS" w:cs="Euphemia UCAS"/>
          <w:b/>
          <w:sz w:val="22"/>
          <w:szCs w:val="22"/>
        </w:rPr>
      </w:pPr>
    </w:p>
    <w:p w14:paraId="28EEE1F1" w14:textId="3401FC6F" w:rsidR="000A3B9D" w:rsidRPr="000A3B9D" w:rsidRDefault="000A3B9D" w:rsidP="00565EDE">
      <w:pPr>
        <w:spacing w:line="276" w:lineRule="auto"/>
        <w:jc w:val="both"/>
        <w:rPr>
          <w:rFonts w:ascii="Euphemia UCAS" w:hAnsi="Euphemia UCAS" w:cs="Euphemia UCAS"/>
          <w:sz w:val="22"/>
          <w:szCs w:val="22"/>
        </w:rPr>
      </w:pPr>
      <w:r w:rsidRPr="000A3B9D">
        <w:rPr>
          <w:rFonts w:ascii="Euphemia UCAS" w:hAnsi="Euphemia UCAS" w:cs="Euphemia UCAS" w:hint="cs"/>
          <w:sz w:val="22"/>
          <w:szCs w:val="22"/>
        </w:rPr>
        <w:t xml:space="preserve">La APP Somos Santander es un plataforma dinámica e innovadora, de cuidada estética, para ofrecer un canal de interacción e intercambio de información y beneficios de alto interés para los y las colaboradores del Banco, </w:t>
      </w:r>
      <w:proofErr w:type="gramStart"/>
      <w:r w:rsidRPr="000A3B9D">
        <w:rPr>
          <w:rFonts w:ascii="Euphemia UCAS" w:hAnsi="Euphemia UCAS" w:cs="Euphemia UCAS" w:hint="cs"/>
          <w:sz w:val="22"/>
          <w:szCs w:val="22"/>
        </w:rPr>
        <w:t>que</w:t>
      </w:r>
      <w:proofErr w:type="gramEnd"/>
      <w:r w:rsidRPr="000A3B9D">
        <w:rPr>
          <w:rFonts w:ascii="Euphemia UCAS" w:hAnsi="Euphemia UCAS" w:cs="Euphemia UCAS" w:hint="cs"/>
          <w:sz w:val="22"/>
          <w:szCs w:val="22"/>
        </w:rPr>
        <w:t xml:space="preserve"> a pocos meses de su lanzamiento, ya era utilizada de manera continua por más del 85% de todos los trabajadores a nivel nacional.</w:t>
      </w:r>
    </w:p>
    <w:p w14:paraId="15EDC76C" w14:textId="77777777" w:rsidR="00565EDE" w:rsidRPr="000A3B9D" w:rsidRDefault="00565EDE" w:rsidP="00565EDE">
      <w:pPr>
        <w:rPr>
          <w:rFonts w:ascii="Euphemia UCAS" w:hAnsi="Euphemia UCAS" w:cs="Euphemia UCAS"/>
          <w:sz w:val="22"/>
          <w:szCs w:val="22"/>
        </w:rPr>
      </w:pPr>
    </w:p>
    <w:p w14:paraId="5E0846E2" w14:textId="77777777" w:rsidR="00565EDE" w:rsidRPr="000A3B9D" w:rsidRDefault="00565EDE" w:rsidP="00565EDE">
      <w:pPr>
        <w:shd w:val="clear" w:color="auto" w:fill="FF0000"/>
        <w:spacing w:line="276" w:lineRule="auto"/>
        <w:rPr>
          <w:rFonts w:ascii="Euphemia UCAS" w:hAnsi="Euphemia UCAS" w:cs="Euphemia UCAS"/>
          <w:b/>
          <w:color w:val="FFFFFF" w:themeColor="background1"/>
          <w:sz w:val="22"/>
          <w:szCs w:val="22"/>
        </w:rPr>
      </w:pPr>
      <w:r w:rsidRPr="000A3B9D">
        <w:rPr>
          <w:rFonts w:ascii="Euphemia UCAS" w:hAnsi="Euphemia UCAS" w:cs="Euphemia UCAS" w:hint="cs"/>
          <w:b/>
          <w:color w:val="FFFFFF" w:themeColor="background1"/>
          <w:sz w:val="22"/>
          <w:szCs w:val="22"/>
        </w:rPr>
        <w:t>Introducción/Planteo/Diagnóstico</w:t>
      </w:r>
    </w:p>
    <w:p w14:paraId="7E944555" w14:textId="77777777" w:rsidR="007160F7" w:rsidRPr="000A3B9D" w:rsidRDefault="00565EDE" w:rsidP="00565EDE">
      <w:pPr>
        <w:spacing w:before="100" w:beforeAutospacing="1" w:after="100" w:afterAutospacing="1"/>
        <w:jc w:val="both"/>
        <w:rPr>
          <w:rFonts w:ascii="Euphemia UCAS" w:hAnsi="Euphemia UCAS" w:cs="Euphemia UCAS"/>
          <w:sz w:val="22"/>
          <w:szCs w:val="22"/>
        </w:rPr>
      </w:pPr>
      <w:r w:rsidRPr="000A3B9D">
        <w:rPr>
          <w:rFonts w:ascii="Euphemia UCAS" w:hAnsi="Euphemia UCAS" w:cs="Euphemia UCAS" w:hint="cs"/>
          <w:sz w:val="22"/>
          <w:szCs w:val="22"/>
        </w:rPr>
        <w:t xml:space="preserve">¿Cómo avanzar en una mejor relación con nuestros talentos? Banco Santander es el banco líder en Chile gracias a sus colaboradores que, de norte a sur, en una geografía extendida y diversa ofrecen la mejor experiencia de banca adaptada a la identidad de sus territorios. </w:t>
      </w:r>
    </w:p>
    <w:p w14:paraId="1934CA0A" w14:textId="77777777" w:rsidR="007160F7" w:rsidRPr="000A3B9D" w:rsidRDefault="00565EDE" w:rsidP="00565EDE">
      <w:pPr>
        <w:spacing w:before="100" w:beforeAutospacing="1" w:after="100" w:afterAutospacing="1"/>
        <w:jc w:val="both"/>
        <w:rPr>
          <w:rFonts w:ascii="Euphemia UCAS" w:hAnsi="Euphemia UCAS" w:cs="Euphemia UCAS"/>
          <w:sz w:val="22"/>
          <w:szCs w:val="22"/>
        </w:rPr>
      </w:pPr>
      <w:r w:rsidRPr="000A3B9D">
        <w:rPr>
          <w:rFonts w:ascii="Euphemia UCAS" w:hAnsi="Euphemia UCAS" w:cs="Euphemia UCAS" w:hint="cs"/>
          <w:sz w:val="22"/>
          <w:szCs w:val="22"/>
        </w:rPr>
        <w:t xml:space="preserve">Veníamos hace un tiempo muy centrados en la experiencia de nuestros clientes, pero qué ocurría con la de nuestros colaboradores y colaboradoras. Hicimos entonces encuestas y focus en distintas zonas del país y la repuesta mayoritaria nos habló de la necesidad de contar con un canal instantáneo para información corporativa y beneficios, un espacio para hablar de nosotros mismos, de las oportunidades que brinda Santander y también estar al día de los temas en los que está el banco en sus distintas geografías, compartir experiencias, sentirnos en relación directa y cotidiana. Las respuestas de los trabajadores y trabajadoras del Banco nos permitieron identificar </w:t>
      </w:r>
      <w:proofErr w:type="gramStart"/>
      <w:r w:rsidRPr="000A3B9D">
        <w:rPr>
          <w:rFonts w:ascii="Euphemia UCAS" w:hAnsi="Euphemia UCAS" w:cs="Euphemia UCAS" w:hint="cs"/>
          <w:sz w:val="22"/>
          <w:szCs w:val="22"/>
        </w:rPr>
        <w:t>que</w:t>
      </w:r>
      <w:proofErr w:type="gramEnd"/>
      <w:r w:rsidRPr="000A3B9D">
        <w:rPr>
          <w:rFonts w:ascii="Euphemia UCAS" w:hAnsi="Euphemia UCAS" w:cs="Euphemia UCAS" w:hint="cs"/>
          <w:sz w:val="22"/>
          <w:szCs w:val="22"/>
        </w:rPr>
        <w:t xml:space="preserve"> si bien se valoraban los correos electrónicos y la intranet, se necesitaba de un soporte más plástico, que fuera accesible y ajustado a los nuevos usos de la tecnología.</w:t>
      </w:r>
    </w:p>
    <w:p w14:paraId="1937945D" w14:textId="77777777" w:rsidR="007160F7" w:rsidRPr="000A3B9D" w:rsidRDefault="00565EDE" w:rsidP="00565EDE">
      <w:pPr>
        <w:spacing w:before="100" w:beforeAutospacing="1" w:after="100" w:afterAutospacing="1"/>
        <w:jc w:val="both"/>
        <w:rPr>
          <w:rFonts w:ascii="Euphemia UCAS" w:hAnsi="Euphemia UCAS" w:cs="Euphemia UCAS"/>
          <w:sz w:val="22"/>
          <w:szCs w:val="22"/>
        </w:rPr>
      </w:pPr>
      <w:r w:rsidRPr="000A3B9D">
        <w:rPr>
          <w:rFonts w:ascii="Euphemia UCAS" w:hAnsi="Euphemia UCAS" w:cs="Euphemia UCAS" w:hint="cs"/>
          <w:sz w:val="22"/>
          <w:szCs w:val="22"/>
        </w:rPr>
        <w:t xml:space="preserve">Así fue como nos planteamos que </w:t>
      </w:r>
      <w:r w:rsidR="007160F7" w:rsidRPr="000A3B9D">
        <w:rPr>
          <w:rFonts w:ascii="Euphemia UCAS" w:hAnsi="Euphemia UCAS" w:cs="Euphemia UCAS" w:hint="cs"/>
          <w:sz w:val="22"/>
          <w:szCs w:val="22"/>
        </w:rPr>
        <w:t xml:space="preserve">tal </w:t>
      </w:r>
      <w:r w:rsidRPr="000A3B9D">
        <w:rPr>
          <w:rFonts w:ascii="Euphemia UCAS" w:hAnsi="Euphemia UCAS" w:cs="Euphemia UCAS" w:hint="cs"/>
          <w:sz w:val="22"/>
          <w:szCs w:val="22"/>
        </w:rPr>
        <w:t>como existía una app para clientes, que da cuenta cada vez de mejores resultados, por qué Banco Santander no podría disponer de una app con la misma calidad y funcionalidades para sus propios talentos.</w:t>
      </w:r>
    </w:p>
    <w:p w14:paraId="04436624" w14:textId="77777777" w:rsidR="00565EDE" w:rsidRPr="000A3B9D" w:rsidRDefault="007160F7" w:rsidP="00565EDE">
      <w:pPr>
        <w:spacing w:before="100" w:beforeAutospacing="1" w:after="100" w:afterAutospacing="1"/>
        <w:jc w:val="both"/>
        <w:rPr>
          <w:rFonts w:ascii="Euphemia UCAS" w:hAnsi="Euphemia UCAS" w:cs="Euphemia UCAS"/>
          <w:sz w:val="22"/>
          <w:szCs w:val="22"/>
        </w:rPr>
      </w:pPr>
      <w:r w:rsidRPr="000A3B9D">
        <w:rPr>
          <w:rFonts w:ascii="Euphemia UCAS" w:hAnsi="Euphemia UCAS" w:cs="Euphemia UCAS" w:hint="cs"/>
          <w:sz w:val="22"/>
          <w:szCs w:val="22"/>
        </w:rPr>
        <w:lastRenderedPageBreak/>
        <w:t>Nació</w:t>
      </w:r>
      <w:r w:rsidR="00565EDE" w:rsidRPr="000A3B9D">
        <w:rPr>
          <w:rFonts w:ascii="Euphemia UCAS" w:hAnsi="Euphemia UCAS" w:cs="Euphemia UCAS" w:hint="cs"/>
          <w:sz w:val="22"/>
          <w:szCs w:val="22"/>
        </w:rPr>
        <w:t xml:space="preserve"> entonces la idea de dar espacio a un nuevo canal de relacionamiento interno, con nuestro principal público priorizado: nuestros trabajadores y trabajadores, que en distintas funciones son el rostro más patente de nuestra declaración de principios: ser Simple, Personal y Fair, precisamente así es la APP Somos Santander. Sin duda fue un acierto la decisión de implementarla </w:t>
      </w:r>
      <w:r w:rsidRPr="000A3B9D">
        <w:rPr>
          <w:rFonts w:ascii="Euphemia UCAS" w:hAnsi="Euphemia UCAS" w:cs="Euphemia UCAS" w:hint="cs"/>
          <w:sz w:val="22"/>
          <w:szCs w:val="22"/>
        </w:rPr>
        <w:t>a inicios del 2020</w:t>
      </w:r>
      <w:r w:rsidR="00565EDE" w:rsidRPr="000A3B9D">
        <w:rPr>
          <w:rFonts w:ascii="Euphemia UCAS" w:hAnsi="Euphemia UCAS" w:cs="Euphemia UCAS" w:hint="cs"/>
          <w:sz w:val="22"/>
          <w:szCs w:val="22"/>
        </w:rPr>
        <w:t xml:space="preserve">, porque durante la pandemia ha sido nuestro principal canal de conexión y comunicación, especialmente en los tiempos más álgidos de </w:t>
      </w:r>
      <w:r w:rsidRPr="000A3B9D">
        <w:rPr>
          <w:rFonts w:ascii="Euphemia UCAS" w:hAnsi="Euphemia UCAS" w:cs="Euphemia UCAS" w:hint="cs"/>
          <w:sz w:val="22"/>
          <w:szCs w:val="22"/>
        </w:rPr>
        <w:t>esta emergencia sanitaria.</w:t>
      </w:r>
    </w:p>
    <w:p w14:paraId="28B228F4" w14:textId="77777777" w:rsidR="00565EDE" w:rsidRPr="000A3B9D" w:rsidRDefault="00565EDE" w:rsidP="00565EDE">
      <w:pPr>
        <w:shd w:val="clear" w:color="auto" w:fill="FF0000"/>
        <w:spacing w:line="276" w:lineRule="auto"/>
        <w:rPr>
          <w:rFonts w:ascii="Euphemia UCAS" w:hAnsi="Euphemia UCAS" w:cs="Euphemia UCAS"/>
          <w:b/>
          <w:color w:val="FFFFFF" w:themeColor="background1"/>
          <w:sz w:val="22"/>
          <w:szCs w:val="22"/>
        </w:rPr>
      </w:pPr>
      <w:r w:rsidRPr="000A3B9D">
        <w:rPr>
          <w:rFonts w:ascii="Euphemia UCAS" w:hAnsi="Euphemia UCAS" w:cs="Euphemia UCAS" w:hint="cs"/>
          <w:b/>
          <w:color w:val="FFFFFF" w:themeColor="background1"/>
          <w:sz w:val="22"/>
          <w:szCs w:val="22"/>
        </w:rPr>
        <w:t>Propuesta/Enunciado</w:t>
      </w:r>
    </w:p>
    <w:p w14:paraId="55D9E31E" w14:textId="77777777" w:rsidR="00565EDE" w:rsidRPr="000A3B9D" w:rsidRDefault="00565EDE" w:rsidP="00565EDE">
      <w:pPr>
        <w:spacing w:before="100" w:beforeAutospacing="1" w:after="100" w:afterAutospacing="1"/>
        <w:jc w:val="both"/>
        <w:rPr>
          <w:rFonts w:ascii="Euphemia UCAS" w:hAnsi="Euphemia UCAS" w:cs="Euphemia UCAS"/>
          <w:sz w:val="22"/>
          <w:szCs w:val="22"/>
        </w:rPr>
      </w:pPr>
      <w:r w:rsidRPr="000A3B9D">
        <w:rPr>
          <w:rFonts w:ascii="Euphemia UCAS" w:hAnsi="Euphemia UCAS" w:cs="Euphemia UCAS" w:hint="cs"/>
          <w:sz w:val="22"/>
          <w:szCs w:val="22"/>
        </w:rPr>
        <w:t>Diseñar e implementar un canal de comunicación a la medida de los requerimientos de nuestros talentos y en línea con el estándar de Santander, ajustado a la mejor tecnología disponible, customizable por cada usuario/a, responsivo a los distintos soportes de teléfonos inteligentes</w:t>
      </w:r>
      <w:r w:rsidR="0078461D" w:rsidRPr="000A3B9D">
        <w:rPr>
          <w:rFonts w:ascii="Euphemia UCAS" w:hAnsi="Euphemia UCAS" w:cs="Euphemia UCAS" w:hint="cs"/>
          <w:sz w:val="22"/>
          <w:szCs w:val="22"/>
        </w:rPr>
        <w:t xml:space="preserve"> (Google Play y AppStore)</w:t>
      </w:r>
      <w:r w:rsidRPr="000A3B9D">
        <w:rPr>
          <w:rFonts w:ascii="Euphemia UCAS" w:hAnsi="Euphemia UCAS" w:cs="Euphemia UCAS" w:hint="cs"/>
          <w:sz w:val="22"/>
          <w:szCs w:val="22"/>
        </w:rPr>
        <w:t xml:space="preserve"> e intuitivo en su navegación.</w:t>
      </w:r>
    </w:p>
    <w:p w14:paraId="22EAE4DF" w14:textId="77777777" w:rsidR="00565EDE" w:rsidRPr="000A3B9D" w:rsidRDefault="00565EDE" w:rsidP="00565EDE">
      <w:pPr>
        <w:spacing w:before="100" w:beforeAutospacing="1" w:after="100" w:afterAutospacing="1"/>
        <w:jc w:val="both"/>
        <w:rPr>
          <w:rFonts w:ascii="Euphemia UCAS" w:hAnsi="Euphemia UCAS" w:cs="Euphemia UCAS"/>
          <w:sz w:val="22"/>
          <w:szCs w:val="22"/>
        </w:rPr>
      </w:pPr>
      <w:r w:rsidRPr="000A3B9D">
        <w:rPr>
          <w:rFonts w:ascii="Euphemia UCAS" w:hAnsi="Euphemia UCAS" w:cs="Euphemia UCAS" w:hint="cs"/>
          <w:sz w:val="22"/>
          <w:szCs w:val="22"/>
        </w:rPr>
        <w:t xml:space="preserve">De esta forma, el equipo de la División de Personas y Comunicaciones Internas, diseñó un proyecto que facilita </w:t>
      </w:r>
      <w:r w:rsidRPr="000A3B9D">
        <w:rPr>
          <w:rFonts w:ascii="Euphemia UCAS" w:hAnsi="Euphemia UCAS" w:cs="Euphemia UCAS" w:hint="cs"/>
          <w:b/>
          <w:sz w:val="22"/>
          <w:szCs w:val="22"/>
        </w:rPr>
        <w:t xml:space="preserve">una nueva forma de estar conectados y exclusiva para colaboradores y colaboradoras que pueden conocer de una manera más sencilla y directa los beneficios y oportunidades que ofrece Banco Santander, </w:t>
      </w:r>
      <w:r w:rsidRPr="000A3B9D">
        <w:rPr>
          <w:rFonts w:ascii="Euphemia UCAS" w:hAnsi="Euphemia UCAS" w:cs="Euphemia UCAS" w:hint="cs"/>
          <w:sz w:val="22"/>
          <w:szCs w:val="22"/>
        </w:rPr>
        <w:t>con las siguientes características:</w:t>
      </w:r>
    </w:p>
    <w:p w14:paraId="285AF2DD" w14:textId="77777777" w:rsidR="00337CD0" w:rsidRPr="000A3B9D" w:rsidRDefault="00F10D50" w:rsidP="00565EDE">
      <w:pPr>
        <w:numPr>
          <w:ilvl w:val="0"/>
          <w:numId w:val="1"/>
        </w:numPr>
        <w:spacing w:before="100" w:beforeAutospacing="1" w:after="100" w:afterAutospacing="1"/>
        <w:jc w:val="both"/>
        <w:rPr>
          <w:rFonts w:ascii="Euphemia UCAS" w:hAnsi="Euphemia UCAS" w:cs="Euphemia UCAS"/>
          <w:sz w:val="22"/>
          <w:szCs w:val="22"/>
          <w:lang w:val="es-CL"/>
        </w:rPr>
      </w:pPr>
      <w:r w:rsidRPr="000A3B9D">
        <w:rPr>
          <w:rFonts w:ascii="Euphemia UCAS" w:hAnsi="Euphemia UCAS" w:cs="Euphemia UCAS" w:hint="cs"/>
          <w:b/>
          <w:bCs/>
          <w:sz w:val="22"/>
          <w:szCs w:val="22"/>
          <w:lang w:val="es-CL"/>
        </w:rPr>
        <w:t>Estar siempre estar visible</w:t>
      </w:r>
      <w:r w:rsidRPr="000A3B9D">
        <w:rPr>
          <w:rFonts w:ascii="Euphemia UCAS" w:hAnsi="Euphemia UCAS" w:cs="Euphemia UCAS" w:hint="cs"/>
          <w:sz w:val="22"/>
          <w:szCs w:val="22"/>
          <w:lang w:val="es-CL"/>
        </w:rPr>
        <w:t>. Cada vez que nuestro colaborador revise su celular, verá nuestra APP.</w:t>
      </w:r>
    </w:p>
    <w:p w14:paraId="4423D66F" w14:textId="77777777" w:rsidR="00337CD0" w:rsidRPr="000A3B9D" w:rsidRDefault="00F10D50" w:rsidP="00565EDE">
      <w:pPr>
        <w:numPr>
          <w:ilvl w:val="0"/>
          <w:numId w:val="1"/>
        </w:numPr>
        <w:spacing w:before="100" w:beforeAutospacing="1" w:after="100" w:afterAutospacing="1"/>
        <w:jc w:val="both"/>
        <w:rPr>
          <w:rFonts w:ascii="Euphemia UCAS" w:hAnsi="Euphemia UCAS" w:cs="Euphemia UCAS"/>
          <w:sz w:val="22"/>
          <w:szCs w:val="22"/>
          <w:lang w:val="es-CL"/>
        </w:rPr>
      </w:pPr>
      <w:r w:rsidRPr="000A3B9D">
        <w:rPr>
          <w:rFonts w:ascii="Euphemia UCAS" w:hAnsi="Euphemia UCAS" w:cs="Euphemia UCAS" w:hint="cs"/>
          <w:b/>
          <w:bCs/>
          <w:sz w:val="22"/>
          <w:szCs w:val="22"/>
          <w:lang w:val="es-CL"/>
        </w:rPr>
        <w:t>Estar siempre disponible</w:t>
      </w:r>
      <w:r w:rsidRPr="000A3B9D">
        <w:rPr>
          <w:rFonts w:ascii="Euphemia UCAS" w:hAnsi="Euphemia UCAS" w:cs="Euphemia UCAS" w:hint="cs"/>
          <w:sz w:val="22"/>
          <w:szCs w:val="22"/>
          <w:lang w:val="es-CL"/>
        </w:rPr>
        <w:t>. Apenas el colaborador la descarg</w:t>
      </w:r>
      <w:r w:rsidR="007160F7" w:rsidRPr="000A3B9D">
        <w:rPr>
          <w:rFonts w:ascii="Euphemia UCAS" w:hAnsi="Euphemia UCAS" w:cs="Euphemia UCAS" w:hint="cs"/>
          <w:sz w:val="22"/>
          <w:szCs w:val="22"/>
          <w:lang w:val="es-CL"/>
        </w:rPr>
        <w:t xml:space="preserve">a </w:t>
      </w:r>
      <w:r w:rsidRPr="000A3B9D">
        <w:rPr>
          <w:rFonts w:ascii="Euphemia UCAS" w:hAnsi="Euphemia UCAS" w:cs="Euphemia UCAS" w:hint="cs"/>
          <w:sz w:val="22"/>
          <w:szCs w:val="22"/>
          <w:lang w:val="es-CL"/>
        </w:rPr>
        <w:t>p</w:t>
      </w:r>
      <w:r w:rsidR="007160F7" w:rsidRPr="000A3B9D">
        <w:rPr>
          <w:rFonts w:ascii="Euphemia UCAS" w:hAnsi="Euphemia UCAS" w:cs="Euphemia UCAS" w:hint="cs"/>
          <w:sz w:val="22"/>
          <w:szCs w:val="22"/>
          <w:lang w:val="es-CL"/>
        </w:rPr>
        <w:t>uede</w:t>
      </w:r>
      <w:r w:rsidRPr="000A3B9D">
        <w:rPr>
          <w:rFonts w:ascii="Euphemia UCAS" w:hAnsi="Euphemia UCAS" w:cs="Euphemia UCAS" w:hint="cs"/>
          <w:sz w:val="22"/>
          <w:szCs w:val="22"/>
          <w:lang w:val="es-CL"/>
        </w:rPr>
        <w:t xml:space="preserve"> comenzar a navegar en ella, a diferencia de la web que requiere de un PC con acceso a </w:t>
      </w:r>
      <w:r w:rsidR="007160F7" w:rsidRPr="000A3B9D">
        <w:rPr>
          <w:rFonts w:ascii="Euphemia UCAS" w:hAnsi="Euphemia UCAS" w:cs="Euphemia UCAS" w:hint="cs"/>
          <w:sz w:val="22"/>
          <w:szCs w:val="22"/>
          <w:lang w:val="es-CL"/>
        </w:rPr>
        <w:t xml:space="preserve">Internet y a </w:t>
      </w:r>
      <w:r w:rsidRPr="000A3B9D">
        <w:rPr>
          <w:rFonts w:ascii="Euphemia UCAS" w:hAnsi="Euphemia UCAS" w:cs="Euphemia UCAS" w:hint="cs"/>
          <w:sz w:val="22"/>
          <w:szCs w:val="22"/>
          <w:lang w:val="es-CL"/>
        </w:rPr>
        <w:t>In</w:t>
      </w:r>
      <w:r w:rsidR="007160F7" w:rsidRPr="000A3B9D">
        <w:rPr>
          <w:rFonts w:ascii="Euphemia UCAS" w:hAnsi="Euphemia UCAS" w:cs="Euphemia UCAS" w:hint="cs"/>
          <w:sz w:val="22"/>
          <w:szCs w:val="22"/>
          <w:lang w:val="es-CL"/>
        </w:rPr>
        <w:t>tranet</w:t>
      </w:r>
      <w:r w:rsidRPr="000A3B9D">
        <w:rPr>
          <w:rFonts w:ascii="Euphemia UCAS" w:hAnsi="Euphemia UCAS" w:cs="Euphemia UCAS" w:hint="cs"/>
          <w:sz w:val="22"/>
          <w:szCs w:val="22"/>
          <w:lang w:val="es-CL"/>
        </w:rPr>
        <w:t>. Además, es una aparato sin tiempo ni horario, cercano e íntimo al colaborador.</w:t>
      </w:r>
    </w:p>
    <w:p w14:paraId="2DE64B79" w14:textId="77777777" w:rsidR="00337CD0" w:rsidRPr="000A3B9D" w:rsidRDefault="00F10D50" w:rsidP="00565EDE">
      <w:pPr>
        <w:numPr>
          <w:ilvl w:val="0"/>
          <w:numId w:val="1"/>
        </w:numPr>
        <w:spacing w:before="100" w:beforeAutospacing="1" w:after="100" w:afterAutospacing="1"/>
        <w:jc w:val="both"/>
        <w:rPr>
          <w:rFonts w:ascii="Euphemia UCAS" w:hAnsi="Euphemia UCAS" w:cs="Euphemia UCAS"/>
          <w:sz w:val="22"/>
          <w:szCs w:val="22"/>
          <w:lang w:val="es-CL"/>
        </w:rPr>
      </w:pPr>
      <w:r w:rsidRPr="000A3B9D">
        <w:rPr>
          <w:rFonts w:ascii="Euphemia UCAS" w:hAnsi="Euphemia UCAS" w:cs="Euphemia UCAS" w:hint="cs"/>
          <w:b/>
          <w:bCs/>
          <w:sz w:val="22"/>
          <w:szCs w:val="22"/>
          <w:lang w:val="es-CL"/>
        </w:rPr>
        <w:t>Disponibilizar la comunicación con todos nuestros colaboradores</w:t>
      </w:r>
      <w:r w:rsidRPr="000A3B9D">
        <w:rPr>
          <w:rFonts w:ascii="Euphemia UCAS" w:hAnsi="Euphemia UCAS" w:cs="Euphemia UCAS" w:hint="cs"/>
          <w:sz w:val="22"/>
          <w:szCs w:val="22"/>
          <w:lang w:val="es-CL"/>
        </w:rPr>
        <w:t>. Las App de comunicaciones internas ofrecen la posibilidad de acceder a información importante sobre la empresa y los beneficios que ella nos entrega. Esto es ideal para aquellos colaboradores que trabajan en terreno, sin acceso a una oficina.</w:t>
      </w:r>
    </w:p>
    <w:p w14:paraId="76EA310D" w14:textId="77777777" w:rsidR="00337CD0" w:rsidRPr="000A3B9D" w:rsidRDefault="00F10D50" w:rsidP="00565EDE">
      <w:pPr>
        <w:numPr>
          <w:ilvl w:val="0"/>
          <w:numId w:val="1"/>
        </w:numPr>
        <w:spacing w:before="100" w:beforeAutospacing="1" w:after="100" w:afterAutospacing="1"/>
        <w:jc w:val="both"/>
        <w:rPr>
          <w:rFonts w:ascii="Euphemia UCAS" w:hAnsi="Euphemia UCAS" w:cs="Euphemia UCAS"/>
          <w:sz w:val="22"/>
          <w:szCs w:val="22"/>
          <w:lang w:val="es-CL"/>
        </w:rPr>
      </w:pPr>
      <w:r w:rsidRPr="000A3B9D">
        <w:rPr>
          <w:rFonts w:ascii="Euphemia UCAS" w:hAnsi="Euphemia UCAS" w:cs="Euphemia UCAS" w:hint="cs"/>
          <w:b/>
          <w:bCs/>
          <w:sz w:val="22"/>
          <w:szCs w:val="22"/>
          <w:lang w:val="es-CL"/>
        </w:rPr>
        <w:t xml:space="preserve">Notificaciones Instantáneas. </w:t>
      </w:r>
      <w:r w:rsidRPr="000A3B9D">
        <w:rPr>
          <w:rFonts w:ascii="Euphemia UCAS" w:hAnsi="Euphemia UCAS" w:cs="Euphemia UCAS" w:hint="cs"/>
          <w:sz w:val="22"/>
          <w:szCs w:val="22"/>
          <w:lang w:val="es-CL"/>
        </w:rPr>
        <w:t>En casos de contingencia, emergencias</w:t>
      </w:r>
      <w:r w:rsidR="007160F7" w:rsidRPr="000A3B9D">
        <w:rPr>
          <w:rFonts w:ascii="Euphemia UCAS" w:hAnsi="Euphemia UCAS" w:cs="Euphemia UCAS" w:hint="cs"/>
          <w:sz w:val="22"/>
          <w:szCs w:val="22"/>
          <w:lang w:val="es-CL"/>
        </w:rPr>
        <w:t xml:space="preserve"> (catástrofes naturales, contingencias sociales, etc.)</w:t>
      </w:r>
      <w:r w:rsidRPr="000A3B9D">
        <w:rPr>
          <w:rFonts w:ascii="Euphemia UCAS" w:hAnsi="Euphemia UCAS" w:cs="Euphemia UCAS" w:hint="cs"/>
          <w:sz w:val="22"/>
          <w:szCs w:val="22"/>
          <w:lang w:val="es-CL"/>
        </w:rPr>
        <w:t xml:space="preserve">, la App permite enviar una alerta (Push) a nuestros colaboradores para informarles o comunicarles incidencias. </w:t>
      </w:r>
    </w:p>
    <w:p w14:paraId="1168C699" w14:textId="77777777" w:rsidR="00337CD0" w:rsidRPr="000A3B9D" w:rsidRDefault="00F10D50" w:rsidP="00565EDE">
      <w:pPr>
        <w:numPr>
          <w:ilvl w:val="0"/>
          <w:numId w:val="1"/>
        </w:numPr>
        <w:spacing w:before="100" w:beforeAutospacing="1" w:after="100" w:afterAutospacing="1"/>
        <w:jc w:val="both"/>
        <w:rPr>
          <w:rFonts w:ascii="Euphemia UCAS" w:hAnsi="Euphemia UCAS" w:cs="Euphemia UCAS"/>
          <w:sz w:val="22"/>
          <w:szCs w:val="22"/>
          <w:lang w:val="es-CL"/>
        </w:rPr>
      </w:pPr>
      <w:r w:rsidRPr="000A3B9D">
        <w:rPr>
          <w:rFonts w:ascii="Euphemia UCAS" w:hAnsi="Euphemia UCAS" w:cs="Euphemia UCAS" w:hint="cs"/>
          <w:b/>
          <w:bCs/>
          <w:sz w:val="22"/>
          <w:szCs w:val="22"/>
          <w:lang w:val="es-CL"/>
        </w:rPr>
        <w:t xml:space="preserve">Generar engagement a través de la interacción. </w:t>
      </w:r>
      <w:r w:rsidRPr="000A3B9D">
        <w:rPr>
          <w:rFonts w:ascii="Euphemia UCAS" w:hAnsi="Euphemia UCAS" w:cs="Euphemia UCAS" w:hint="cs"/>
          <w:sz w:val="22"/>
          <w:szCs w:val="22"/>
          <w:lang w:val="es-CL"/>
        </w:rPr>
        <w:t>Queremos seguir generando con nuestros colaboradores sentido de pertenencia y orgullo por formar parte de Banco Santander. La interacción que ofrece las distintas herramientas de la App refuerza este sentido. Además, es el celular es la plataforma nativa de los millenials.</w:t>
      </w:r>
    </w:p>
    <w:p w14:paraId="7B978D42" w14:textId="77777777" w:rsidR="00565EDE" w:rsidRPr="000A3B9D" w:rsidRDefault="00565EDE" w:rsidP="00565EDE">
      <w:pPr>
        <w:spacing w:before="100" w:beforeAutospacing="1" w:after="100" w:afterAutospacing="1"/>
        <w:jc w:val="both"/>
        <w:rPr>
          <w:rFonts w:ascii="Euphemia UCAS" w:hAnsi="Euphemia UCAS" w:cs="Euphemia UCAS"/>
          <w:sz w:val="22"/>
          <w:szCs w:val="22"/>
          <w:lang w:val="es-CL"/>
        </w:rPr>
      </w:pPr>
      <w:r w:rsidRPr="000A3B9D">
        <w:rPr>
          <w:rFonts w:ascii="Euphemia UCAS" w:hAnsi="Euphemia UCAS" w:cs="Euphemia UCAS" w:hint="cs"/>
          <w:sz w:val="22"/>
          <w:szCs w:val="22"/>
          <w:lang w:val="es-CL"/>
        </w:rPr>
        <w:lastRenderedPageBreak/>
        <w:t>El proyecto consideró desde el inicio la posibilidad de facilitar y promover la interacción entre todos los colaboradores, de manera que sirviera también para dar cuenta del gran grupo humano que da vida a Santander en Chile, que pudieran conocerse más allá de las acciones cotidianas de trabajo, que compartieran experiencias, dudas e incluso, avanzaran hacia la adhesión de causas como las que promueve Santander en materia de sostenibilidad y abriendo espacio para que ellos también propongan las que les parezcan necesarias y relevantes, entre otras opciones.</w:t>
      </w:r>
    </w:p>
    <w:p w14:paraId="0013073B" w14:textId="77777777" w:rsidR="00565EDE" w:rsidRPr="000A3B9D" w:rsidRDefault="00565EDE" w:rsidP="00565EDE">
      <w:pPr>
        <w:shd w:val="clear" w:color="auto" w:fill="FF0000"/>
        <w:spacing w:line="276" w:lineRule="auto"/>
        <w:rPr>
          <w:rFonts w:ascii="Euphemia UCAS" w:hAnsi="Euphemia UCAS" w:cs="Euphemia UCAS"/>
          <w:b/>
          <w:color w:val="FFFFFF" w:themeColor="background1"/>
          <w:sz w:val="22"/>
          <w:szCs w:val="22"/>
        </w:rPr>
      </w:pPr>
      <w:r w:rsidRPr="000A3B9D">
        <w:rPr>
          <w:rFonts w:ascii="Euphemia UCAS" w:hAnsi="Euphemia UCAS" w:cs="Euphemia UCAS" w:hint="cs"/>
          <w:b/>
          <w:color w:val="FFFFFF" w:themeColor="background1"/>
          <w:sz w:val="22"/>
          <w:szCs w:val="22"/>
        </w:rPr>
        <w:t>Desarrollo / Ejecución del programa</w:t>
      </w:r>
    </w:p>
    <w:p w14:paraId="7509056C" w14:textId="77777777" w:rsidR="00565EDE" w:rsidRPr="000A3B9D" w:rsidRDefault="00565EDE" w:rsidP="00565EDE">
      <w:pPr>
        <w:spacing w:before="100" w:beforeAutospacing="1" w:after="100" w:afterAutospacing="1"/>
        <w:jc w:val="both"/>
        <w:rPr>
          <w:rFonts w:ascii="Euphemia UCAS" w:hAnsi="Euphemia UCAS" w:cs="Euphemia UCAS"/>
          <w:sz w:val="22"/>
          <w:szCs w:val="22"/>
        </w:rPr>
      </w:pPr>
      <w:r w:rsidRPr="000A3B9D">
        <w:rPr>
          <w:rFonts w:ascii="Euphemia UCAS" w:hAnsi="Euphemia UCAS" w:cs="Euphemia UCAS" w:hint="cs"/>
          <w:sz w:val="22"/>
          <w:szCs w:val="22"/>
        </w:rPr>
        <w:t xml:space="preserve">Desde su diseño y puesta en marcha la </w:t>
      </w:r>
      <w:r w:rsidRPr="000A3B9D">
        <w:rPr>
          <w:rFonts w:ascii="Euphemia UCAS" w:hAnsi="Euphemia UCAS" w:cs="Euphemia UCAS" w:hint="cs"/>
          <w:b/>
          <w:sz w:val="22"/>
          <w:szCs w:val="22"/>
        </w:rPr>
        <w:t>APP Somos Santander</w:t>
      </w:r>
      <w:r w:rsidRPr="000A3B9D">
        <w:rPr>
          <w:rFonts w:ascii="Euphemia UCAS" w:hAnsi="Euphemia UCAS" w:cs="Euphemia UCAS" w:hint="cs"/>
          <w:sz w:val="22"/>
          <w:szCs w:val="22"/>
        </w:rPr>
        <w:t xml:space="preserve"> ha dado cuenta de sus fundamentos, presentándose como un aliado funcional de los y las trabajadores del Banco, distinta a las herramientas de trabajo habituales y no transaccional.</w:t>
      </w:r>
    </w:p>
    <w:p w14:paraId="7621F9C4" w14:textId="77777777" w:rsidR="00565EDE" w:rsidRPr="000A3B9D" w:rsidRDefault="00565EDE" w:rsidP="00565EDE">
      <w:pPr>
        <w:spacing w:before="100" w:beforeAutospacing="1" w:after="100" w:afterAutospacing="1"/>
        <w:jc w:val="both"/>
        <w:rPr>
          <w:rFonts w:ascii="Euphemia UCAS" w:hAnsi="Euphemia UCAS" w:cs="Euphemia UCAS"/>
          <w:sz w:val="22"/>
          <w:szCs w:val="22"/>
        </w:rPr>
      </w:pPr>
      <w:r w:rsidRPr="000A3B9D">
        <w:rPr>
          <w:rFonts w:ascii="Euphemia UCAS" w:hAnsi="Euphemia UCAS" w:cs="Euphemia UCAS" w:hint="cs"/>
          <w:sz w:val="22"/>
          <w:szCs w:val="22"/>
        </w:rPr>
        <w:t>Junto a ello, su cuidada estética, diseño y operatividad da cuenta de la prioridad que tienen los talentos para Banco Santander, contando para el uso exclusivo de sus trabajadores de una app con todas las funcionalidades de las mejores disponibles en el mercado.</w:t>
      </w:r>
    </w:p>
    <w:p w14:paraId="1077D3A9" w14:textId="77777777" w:rsidR="00565EDE" w:rsidRPr="000A3B9D" w:rsidRDefault="00565EDE" w:rsidP="00565EDE">
      <w:pPr>
        <w:spacing w:before="100" w:beforeAutospacing="1" w:after="100" w:afterAutospacing="1"/>
        <w:jc w:val="both"/>
        <w:rPr>
          <w:rFonts w:ascii="Euphemia UCAS" w:hAnsi="Euphemia UCAS" w:cs="Euphemia UCAS"/>
          <w:sz w:val="22"/>
          <w:szCs w:val="22"/>
        </w:rPr>
      </w:pPr>
      <w:r w:rsidRPr="000A3B9D">
        <w:rPr>
          <w:rFonts w:ascii="Euphemia UCAS" w:hAnsi="Euphemia UCAS" w:cs="Euphemia UCAS" w:hint="cs"/>
          <w:sz w:val="22"/>
          <w:szCs w:val="22"/>
        </w:rPr>
        <w:t>Para el desarrollo, Banco Santander estableció una alianza, vía licitación, con una empresa de servicios asociados, Colabora, con quien ya se habían desarrollado previamente aplicaciones tecnológicas para áreas críticas del negocio. Esta vez el encargo tuvo las siguientes indicaciones:</w:t>
      </w:r>
    </w:p>
    <w:p w14:paraId="5FFFACD2" w14:textId="77777777" w:rsidR="00337CD0" w:rsidRPr="000A3B9D" w:rsidRDefault="00F10D50" w:rsidP="00565EDE">
      <w:pPr>
        <w:numPr>
          <w:ilvl w:val="0"/>
          <w:numId w:val="2"/>
        </w:numPr>
        <w:spacing w:before="100" w:beforeAutospacing="1" w:after="100" w:afterAutospacing="1"/>
        <w:jc w:val="both"/>
        <w:rPr>
          <w:rFonts w:ascii="Euphemia UCAS" w:hAnsi="Euphemia UCAS" w:cs="Euphemia UCAS"/>
          <w:sz w:val="22"/>
          <w:szCs w:val="22"/>
          <w:lang w:val="es-CL"/>
        </w:rPr>
      </w:pPr>
      <w:r w:rsidRPr="000A3B9D">
        <w:rPr>
          <w:rFonts w:ascii="Euphemia UCAS" w:hAnsi="Euphemia UCAS" w:cs="Euphemia UCAS" w:hint="cs"/>
          <w:sz w:val="22"/>
          <w:szCs w:val="22"/>
          <w:lang w:val="es-CL"/>
        </w:rPr>
        <w:t xml:space="preserve">Diseño customizable para cada </w:t>
      </w:r>
      <w:r w:rsidR="00565EDE" w:rsidRPr="000A3B9D">
        <w:rPr>
          <w:rFonts w:ascii="Euphemia UCAS" w:hAnsi="Euphemia UCAS" w:cs="Euphemia UCAS" w:hint="cs"/>
          <w:sz w:val="22"/>
          <w:szCs w:val="22"/>
          <w:lang w:val="es-CL"/>
        </w:rPr>
        <w:t>usuario</w:t>
      </w:r>
    </w:p>
    <w:p w14:paraId="6E95D77E" w14:textId="77777777" w:rsidR="00337CD0" w:rsidRPr="000A3B9D" w:rsidRDefault="00F10D50" w:rsidP="00565EDE">
      <w:pPr>
        <w:numPr>
          <w:ilvl w:val="0"/>
          <w:numId w:val="2"/>
        </w:numPr>
        <w:spacing w:before="100" w:beforeAutospacing="1" w:after="100" w:afterAutospacing="1"/>
        <w:jc w:val="both"/>
        <w:rPr>
          <w:rFonts w:ascii="Euphemia UCAS" w:hAnsi="Euphemia UCAS" w:cs="Euphemia UCAS"/>
          <w:sz w:val="22"/>
          <w:szCs w:val="22"/>
          <w:lang w:val="es-CL"/>
        </w:rPr>
      </w:pPr>
      <w:r w:rsidRPr="000A3B9D">
        <w:rPr>
          <w:rFonts w:ascii="Euphemia UCAS" w:hAnsi="Euphemia UCAS" w:cs="Euphemia UCAS" w:hint="cs"/>
          <w:sz w:val="22"/>
          <w:szCs w:val="22"/>
          <w:lang w:val="es-CL"/>
        </w:rPr>
        <w:t>Responsiva a los distintos modelos de celulares</w:t>
      </w:r>
    </w:p>
    <w:p w14:paraId="0578E980" w14:textId="77777777" w:rsidR="00337CD0" w:rsidRPr="000A3B9D" w:rsidRDefault="00F10D50" w:rsidP="00565EDE">
      <w:pPr>
        <w:numPr>
          <w:ilvl w:val="0"/>
          <w:numId w:val="2"/>
        </w:numPr>
        <w:spacing w:before="100" w:beforeAutospacing="1" w:after="100" w:afterAutospacing="1"/>
        <w:jc w:val="both"/>
        <w:rPr>
          <w:rFonts w:ascii="Euphemia UCAS" w:hAnsi="Euphemia UCAS" w:cs="Euphemia UCAS"/>
          <w:sz w:val="22"/>
          <w:szCs w:val="22"/>
          <w:lang w:val="es-CL"/>
        </w:rPr>
      </w:pPr>
      <w:r w:rsidRPr="000A3B9D">
        <w:rPr>
          <w:rFonts w:ascii="Euphemia UCAS" w:hAnsi="Euphemia UCAS" w:cs="Euphemia UCAS" w:hint="cs"/>
          <w:sz w:val="22"/>
          <w:szCs w:val="22"/>
          <w:lang w:val="es-CL"/>
        </w:rPr>
        <w:t xml:space="preserve">Administración de contenidos a través de los usuarios </w:t>
      </w:r>
    </w:p>
    <w:p w14:paraId="0AA27632" w14:textId="77777777" w:rsidR="00337CD0" w:rsidRPr="000A3B9D" w:rsidRDefault="00F10D50" w:rsidP="00565EDE">
      <w:pPr>
        <w:numPr>
          <w:ilvl w:val="0"/>
          <w:numId w:val="2"/>
        </w:numPr>
        <w:spacing w:before="100" w:beforeAutospacing="1" w:after="100" w:afterAutospacing="1"/>
        <w:jc w:val="both"/>
        <w:rPr>
          <w:rFonts w:ascii="Euphemia UCAS" w:hAnsi="Euphemia UCAS" w:cs="Euphemia UCAS"/>
          <w:sz w:val="22"/>
          <w:szCs w:val="22"/>
          <w:lang w:val="es-CL"/>
        </w:rPr>
      </w:pPr>
      <w:r w:rsidRPr="000A3B9D">
        <w:rPr>
          <w:rFonts w:ascii="Euphemia UCAS" w:hAnsi="Euphemia UCAS" w:cs="Euphemia UCAS" w:hint="cs"/>
          <w:sz w:val="22"/>
          <w:szCs w:val="22"/>
          <w:lang w:val="es-CL"/>
        </w:rPr>
        <w:t>Permite mensajería interna</w:t>
      </w:r>
    </w:p>
    <w:p w14:paraId="159D1377" w14:textId="77777777" w:rsidR="00337CD0" w:rsidRPr="000A3B9D" w:rsidRDefault="00F10D50" w:rsidP="00565EDE">
      <w:pPr>
        <w:numPr>
          <w:ilvl w:val="0"/>
          <w:numId w:val="2"/>
        </w:numPr>
        <w:spacing w:before="100" w:beforeAutospacing="1" w:after="100" w:afterAutospacing="1"/>
        <w:jc w:val="both"/>
        <w:rPr>
          <w:rFonts w:ascii="Euphemia UCAS" w:hAnsi="Euphemia UCAS" w:cs="Euphemia UCAS"/>
          <w:sz w:val="22"/>
          <w:szCs w:val="22"/>
          <w:lang w:val="es-CL"/>
        </w:rPr>
      </w:pPr>
      <w:r w:rsidRPr="000A3B9D">
        <w:rPr>
          <w:rFonts w:ascii="Euphemia UCAS" w:hAnsi="Euphemia UCAS" w:cs="Euphemia UCAS" w:hint="cs"/>
          <w:sz w:val="22"/>
          <w:szCs w:val="22"/>
          <w:lang w:val="es-CL"/>
        </w:rPr>
        <w:t>Usuarios pueden interactuar, dar likes, comentar, seguir a otros colaboradores, postear, interactuar entre sus seguidores, etc</w:t>
      </w:r>
    </w:p>
    <w:p w14:paraId="460071A8" w14:textId="77777777" w:rsidR="00337CD0" w:rsidRPr="000A3B9D" w:rsidRDefault="00F10D50" w:rsidP="00565EDE">
      <w:pPr>
        <w:numPr>
          <w:ilvl w:val="0"/>
          <w:numId w:val="2"/>
        </w:numPr>
        <w:spacing w:before="100" w:beforeAutospacing="1" w:after="100" w:afterAutospacing="1"/>
        <w:jc w:val="both"/>
        <w:rPr>
          <w:rFonts w:ascii="Euphemia UCAS" w:hAnsi="Euphemia UCAS" w:cs="Euphemia UCAS"/>
          <w:sz w:val="22"/>
          <w:szCs w:val="22"/>
          <w:lang w:val="es-CL"/>
        </w:rPr>
      </w:pPr>
      <w:r w:rsidRPr="000A3B9D">
        <w:rPr>
          <w:rFonts w:ascii="Euphemia UCAS" w:hAnsi="Euphemia UCAS" w:cs="Euphemia UCAS" w:hint="cs"/>
          <w:sz w:val="22"/>
          <w:szCs w:val="22"/>
          <w:lang w:val="es-CL"/>
        </w:rPr>
        <w:t>Enviar Push general y segmentado a distintas audiencias</w:t>
      </w:r>
    </w:p>
    <w:p w14:paraId="1A150111" w14:textId="77777777" w:rsidR="00337CD0" w:rsidRPr="000A3B9D" w:rsidRDefault="00F10D50" w:rsidP="00565EDE">
      <w:pPr>
        <w:numPr>
          <w:ilvl w:val="0"/>
          <w:numId w:val="2"/>
        </w:numPr>
        <w:spacing w:before="100" w:beforeAutospacing="1" w:after="100" w:afterAutospacing="1"/>
        <w:jc w:val="both"/>
        <w:rPr>
          <w:rFonts w:ascii="Euphemia UCAS" w:hAnsi="Euphemia UCAS" w:cs="Euphemia UCAS"/>
          <w:sz w:val="22"/>
          <w:szCs w:val="22"/>
          <w:lang w:val="es-CL"/>
        </w:rPr>
      </w:pPr>
      <w:r w:rsidRPr="000A3B9D">
        <w:rPr>
          <w:rFonts w:ascii="Euphemia UCAS" w:hAnsi="Euphemia UCAS" w:cs="Euphemia UCAS" w:hint="cs"/>
          <w:sz w:val="22"/>
          <w:szCs w:val="22"/>
          <w:lang w:val="es-CL"/>
        </w:rPr>
        <w:t>Publicar noticias, videos e imágenes</w:t>
      </w:r>
    </w:p>
    <w:p w14:paraId="32D6A425" w14:textId="77777777" w:rsidR="00337CD0" w:rsidRPr="000A3B9D" w:rsidRDefault="00F10D50" w:rsidP="00565EDE">
      <w:pPr>
        <w:numPr>
          <w:ilvl w:val="0"/>
          <w:numId w:val="2"/>
        </w:numPr>
        <w:spacing w:before="100" w:beforeAutospacing="1" w:after="100" w:afterAutospacing="1"/>
        <w:jc w:val="both"/>
        <w:rPr>
          <w:rFonts w:ascii="Euphemia UCAS" w:hAnsi="Euphemia UCAS" w:cs="Euphemia UCAS"/>
          <w:sz w:val="22"/>
          <w:szCs w:val="22"/>
          <w:lang w:val="es-CL"/>
        </w:rPr>
      </w:pPr>
      <w:r w:rsidRPr="000A3B9D">
        <w:rPr>
          <w:rFonts w:ascii="Euphemia UCAS" w:hAnsi="Euphemia UCAS" w:cs="Euphemia UCAS" w:hint="cs"/>
          <w:sz w:val="22"/>
          <w:szCs w:val="22"/>
          <w:lang w:val="es-CL"/>
        </w:rPr>
        <w:t>Vincular a su cuenta de Twitter u otra</w:t>
      </w:r>
    </w:p>
    <w:p w14:paraId="6F63F768" w14:textId="77777777" w:rsidR="00337CD0" w:rsidRPr="000A3B9D" w:rsidRDefault="00F10D50" w:rsidP="00565EDE">
      <w:pPr>
        <w:numPr>
          <w:ilvl w:val="0"/>
          <w:numId w:val="2"/>
        </w:numPr>
        <w:spacing w:before="100" w:beforeAutospacing="1" w:after="100" w:afterAutospacing="1"/>
        <w:jc w:val="both"/>
        <w:rPr>
          <w:rFonts w:ascii="Euphemia UCAS" w:hAnsi="Euphemia UCAS" w:cs="Euphemia UCAS"/>
          <w:sz w:val="22"/>
          <w:szCs w:val="22"/>
          <w:lang w:val="es-CL"/>
        </w:rPr>
      </w:pPr>
      <w:r w:rsidRPr="000A3B9D">
        <w:rPr>
          <w:rFonts w:ascii="Euphemia UCAS" w:hAnsi="Euphemia UCAS" w:cs="Euphemia UCAS" w:hint="cs"/>
          <w:sz w:val="22"/>
          <w:szCs w:val="22"/>
          <w:lang w:val="es-CL"/>
        </w:rPr>
        <w:t>La APP Somos Santander está desarrollada con tecnología Ionic y Angular</w:t>
      </w:r>
    </w:p>
    <w:p w14:paraId="6917340F" w14:textId="77777777" w:rsidR="00337CD0" w:rsidRPr="000A3B9D" w:rsidRDefault="00F10D50" w:rsidP="00565EDE">
      <w:pPr>
        <w:numPr>
          <w:ilvl w:val="0"/>
          <w:numId w:val="2"/>
        </w:numPr>
        <w:spacing w:before="100" w:beforeAutospacing="1" w:after="100" w:afterAutospacing="1"/>
        <w:jc w:val="both"/>
        <w:rPr>
          <w:rFonts w:ascii="Euphemia UCAS" w:hAnsi="Euphemia UCAS" w:cs="Euphemia UCAS"/>
          <w:sz w:val="22"/>
          <w:szCs w:val="22"/>
          <w:lang w:val="es-CL"/>
        </w:rPr>
      </w:pPr>
      <w:r w:rsidRPr="000A3B9D">
        <w:rPr>
          <w:rFonts w:ascii="Euphemia UCAS" w:hAnsi="Euphemia UCAS" w:cs="Euphemia UCAS" w:hint="cs"/>
          <w:sz w:val="22"/>
          <w:szCs w:val="22"/>
          <w:lang w:val="es-CL"/>
        </w:rPr>
        <w:t>Software de administración es Open Site V6.0</w:t>
      </w:r>
    </w:p>
    <w:p w14:paraId="3A351737" w14:textId="77777777" w:rsidR="00337CD0" w:rsidRPr="000A3B9D" w:rsidRDefault="00F10D50" w:rsidP="00565EDE">
      <w:pPr>
        <w:numPr>
          <w:ilvl w:val="0"/>
          <w:numId w:val="2"/>
        </w:numPr>
        <w:spacing w:before="100" w:beforeAutospacing="1" w:after="100" w:afterAutospacing="1"/>
        <w:jc w:val="both"/>
        <w:rPr>
          <w:rFonts w:ascii="Euphemia UCAS" w:hAnsi="Euphemia UCAS" w:cs="Euphemia UCAS"/>
          <w:sz w:val="22"/>
          <w:szCs w:val="22"/>
          <w:lang w:val="es-CL"/>
        </w:rPr>
      </w:pPr>
      <w:r w:rsidRPr="000A3B9D">
        <w:rPr>
          <w:rFonts w:ascii="Euphemia UCAS" w:hAnsi="Euphemia UCAS" w:cs="Euphemia UCAS" w:hint="cs"/>
          <w:sz w:val="22"/>
          <w:szCs w:val="22"/>
          <w:lang w:val="es-CL"/>
        </w:rPr>
        <w:t>La APP está alojada en la Nube, Microsoft Azure.</w:t>
      </w:r>
    </w:p>
    <w:p w14:paraId="21C864CF" w14:textId="77777777" w:rsidR="00337CD0" w:rsidRPr="000A3B9D" w:rsidRDefault="00F10D50" w:rsidP="00565EDE">
      <w:pPr>
        <w:numPr>
          <w:ilvl w:val="0"/>
          <w:numId w:val="2"/>
        </w:numPr>
        <w:spacing w:before="100" w:beforeAutospacing="1" w:after="100" w:afterAutospacing="1"/>
        <w:jc w:val="both"/>
        <w:rPr>
          <w:rFonts w:ascii="Euphemia UCAS" w:hAnsi="Euphemia UCAS" w:cs="Euphemia UCAS"/>
          <w:sz w:val="22"/>
          <w:szCs w:val="22"/>
          <w:lang w:val="es-CL"/>
        </w:rPr>
      </w:pPr>
      <w:r w:rsidRPr="000A3B9D">
        <w:rPr>
          <w:rFonts w:ascii="Euphemia UCAS" w:hAnsi="Euphemia UCAS" w:cs="Euphemia UCAS" w:hint="cs"/>
          <w:sz w:val="22"/>
          <w:szCs w:val="22"/>
          <w:lang w:val="es-CL"/>
        </w:rPr>
        <w:t>El sistema operativo en que funciona la App es IOS 9.0 y Android 5.0</w:t>
      </w:r>
    </w:p>
    <w:p w14:paraId="1FD02C26" w14:textId="77777777" w:rsidR="00337CD0" w:rsidRPr="000A3B9D" w:rsidRDefault="00F10D50" w:rsidP="00565EDE">
      <w:pPr>
        <w:numPr>
          <w:ilvl w:val="0"/>
          <w:numId w:val="2"/>
        </w:numPr>
        <w:spacing w:before="100" w:beforeAutospacing="1" w:after="100" w:afterAutospacing="1"/>
        <w:jc w:val="both"/>
        <w:rPr>
          <w:rFonts w:ascii="Euphemia UCAS" w:hAnsi="Euphemia UCAS" w:cs="Euphemia UCAS"/>
          <w:sz w:val="22"/>
          <w:szCs w:val="22"/>
          <w:lang w:val="es-CL"/>
        </w:rPr>
      </w:pPr>
      <w:r w:rsidRPr="000A3B9D">
        <w:rPr>
          <w:rFonts w:ascii="Euphemia UCAS" w:hAnsi="Euphemia UCAS" w:cs="Euphemia UCAS" w:hint="cs"/>
          <w:sz w:val="22"/>
          <w:szCs w:val="22"/>
          <w:lang w:val="es-CL"/>
        </w:rPr>
        <w:t xml:space="preserve">Para la Activación del usuario en la APP se utilizara rut y mail </w:t>
      </w:r>
      <w:r w:rsidR="007160F7" w:rsidRPr="000A3B9D">
        <w:rPr>
          <w:rFonts w:ascii="Euphemia UCAS" w:hAnsi="Euphemia UCAS" w:cs="Euphemia UCAS" w:hint="cs"/>
          <w:sz w:val="22"/>
          <w:szCs w:val="22"/>
          <w:lang w:val="es-CL"/>
        </w:rPr>
        <w:t xml:space="preserve">corporativo </w:t>
      </w:r>
      <w:r w:rsidRPr="000A3B9D">
        <w:rPr>
          <w:rFonts w:ascii="Euphemia UCAS" w:hAnsi="Euphemia UCAS" w:cs="Euphemia UCAS" w:hint="cs"/>
          <w:sz w:val="22"/>
          <w:szCs w:val="22"/>
          <w:lang w:val="es-CL"/>
        </w:rPr>
        <w:t>luego de lo cual se envía código de verificación al correo electrónico y se solicitara el cambio de código.</w:t>
      </w:r>
    </w:p>
    <w:p w14:paraId="103A6435" w14:textId="77777777" w:rsidR="00337CD0" w:rsidRPr="000A3B9D" w:rsidRDefault="00F10D50" w:rsidP="00565EDE">
      <w:pPr>
        <w:numPr>
          <w:ilvl w:val="0"/>
          <w:numId w:val="2"/>
        </w:numPr>
        <w:spacing w:before="100" w:beforeAutospacing="1" w:after="100" w:afterAutospacing="1"/>
        <w:jc w:val="both"/>
        <w:rPr>
          <w:rFonts w:ascii="Euphemia UCAS" w:hAnsi="Euphemia UCAS" w:cs="Euphemia UCAS"/>
          <w:sz w:val="22"/>
          <w:szCs w:val="22"/>
          <w:lang w:val="es-CL"/>
        </w:rPr>
      </w:pPr>
      <w:r w:rsidRPr="000A3B9D">
        <w:rPr>
          <w:rFonts w:ascii="Euphemia UCAS" w:hAnsi="Euphemia UCAS" w:cs="Euphemia UCAS" w:hint="cs"/>
          <w:sz w:val="22"/>
          <w:szCs w:val="22"/>
          <w:lang w:val="es-CL"/>
        </w:rPr>
        <w:lastRenderedPageBreak/>
        <w:t xml:space="preserve">Los datos que utilizaremos es rut y mail </w:t>
      </w:r>
      <w:r w:rsidR="007160F7" w:rsidRPr="000A3B9D">
        <w:rPr>
          <w:rFonts w:ascii="Euphemia UCAS" w:hAnsi="Euphemia UCAS" w:cs="Euphemia UCAS" w:hint="cs"/>
          <w:sz w:val="22"/>
          <w:szCs w:val="22"/>
          <w:lang w:val="es-CL"/>
        </w:rPr>
        <w:t xml:space="preserve">corporativo </w:t>
      </w:r>
      <w:r w:rsidRPr="000A3B9D">
        <w:rPr>
          <w:rFonts w:ascii="Euphemia UCAS" w:hAnsi="Euphemia UCAS" w:cs="Euphemia UCAS" w:hint="cs"/>
          <w:sz w:val="22"/>
          <w:szCs w:val="22"/>
          <w:lang w:val="es-CL"/>
        </w:rPr>
        <w:t xml:space="preserve">(para el login).Estos previamente validados por el </w:t>
      </w:r>
      <w:r w:rsidR="007160F7" w:rsidRPr="000A3B9D">
        <w:rPr>
          <w:rFonts w:ascii="Euphemia UCAS" w:hAnsi="Euphemia UCAS" w:cs="Euphemia UCAS" w:hint="cs"/>
          <w:sz w:val="22"/>
          <w:szCs w:val="22"/>
          <w:lang w:val="es-CL"/>
        </w:rPr>
        <w:t>B</w:t>
      </w:r>
      <w:r w:rsidRPr="000A3B9D">
        <w:rPr>
          <w:rFonts w:ascii="Euphemia UCAS" w:hAnsi="Euphemia UCAS" w:cs="Euphemia UCAS" w:hint="cs"/>
          <w:sz w:val="22"/>
          <w:szCs w:val="22"/>
          <w:lang w:val="es-CL"/>
        </w:rPr>
        <w:t>anco y autorizados.</w:t>
      </w:r>
    </w:p>
    <w:p w14:paraId="2B22F3C9" w14:textId="77777777" w:rsidR="00565EDE" w:rsidRPr="000A3B9D" w:rsidRDefault="00565EDE" w:rsidP="00565EDE">
      <w:pPr>
        <w:spacing w:before="100" w:beforeAutospacing="1" w:after="100" w:afterAutospacing="1"/>
        <w:jc w:val="both"/>
        <w:rPr>
          <w:rFonts w:ascii="Euphemia UCAS" w:hAnsi="Euphemia UCAS" w:cs="Euphemia UCAS"/>
          <w:sz w:val="22"/>
          <w:szCs w:val="22"/>
          <w:lang w:val="es-CL"/>
        </w:rPr>
      </w:pPr>
      <w:r w:rsidRPr="000A3B9D">
        <w:rPr>
          <w:rFonts w:ascii="Euphemia UCAS" w:hAnsi="Euphemia UCAS" w:cs="Euphemia UCAS" w:hint="cs"/>
          <w:noProof/>
          <w:sz w:val="22"/>
          <w:szCs w:val="22"/>
          <w:lang w:val="es-ES" w:eastAsia="es-ES"/>
        </w:rPr>
        <w:drawing>
          <wp:inline distT="0" distB="0" distL="0" distR="0" wp14:anchorId="654C568C" wp14:editId="3CA120A3">
            <wp:extent cx="5612130" cy="3096895"/>
            <wp:effectExtent l="0" t="0" r="127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07-26 a la(s) 21.37.34.png"/>
                    <pic:cNvPicPr/>
                  </pic:nvPicPr>
                  <pic:blipFill>
                    <a:blip r:embed="rId9">
                      <a:extLst>
                        <a:ext uri="{28A0092B-C50C-407E-A947-70E740481C1C}">
                          <a14:useLocalDpi xmlns:a14="http://schemas.microsoft.com/office/drawing/2010/main" val="0"/>
                        </a:ext>
                      </a:extLst>
                    </a:blip>
                    <a:stretch>
                      <a:fillRect/>
                    </a:stretch>
                  </pic:blipFill>
                  <pic:spPr>
                    <a:xfrm>
                      <a:off x="0" y="0"/>
                      <a:ext cx="5612130" cy="3096895"/>
                    </a:xfrm>
                    <a:prstGeom prst="rect">
                      <a:avLst/>
                    </a:prstGeom>
                  </pic:spPr>
                </pic:pic>
              </a:graphicData>
            </a:graphic>
          </wp:inline>
        </w:drawing>
      </w:r>
    </w:p>
    <w:p w14:paraId="76EF3823" w14:textId="77777777" w:rsidR="00565EDE" w:rsidRPr="000A3B9D" w:rsidRDefault="00565EDE" w:rsidP="00565EDE">
      <w:pPr>
        <w:shd w:val="clear" w:color="auto" w:fill="FF0000"/>
        <w:spacing w:line="276" w:lineRule="auto"/>
        <w:rPr>
          <w:rFonts w:ascii="Euphemia UCAS" w:hAnsi="Euphemia UCAS" w:cs="Euphemia UCAS"/>
          <w:b/>
          <w:color w:val="FFFFFF" w:themeColor="background1"/>
          <w:sz w:val="22"/>
          <w:szCs w:val="22"/>
        </w:rPr>
      </w:pPr>
      <w:r w:rsidRPr="000A3B9D">
        <w:rPr>
          <w:rFonts w:ascii="Euphemia UCAS" w:hAnsi="Euphemia UCAS" w:cs="Euphemia UCAS" w:hint="cs"/>
          <w:b/>
          <w:color w:val="FFFFFF" w:themeColor="background1"/>
          <w:sz w:val="22"/>
          <w:szCs w:val="22"/>
        </w:rPr>
        <w:t>Resultados / Evaluación</w:t>
      </w:r>
    </w:p>
    <w:p w14:paraId="524999EA" w14:textId="77777777" w:rsidR="00565EDE" w:rsidRPr="000A3B9D" w:rsidRDefault="007160F7" w:rsidP="00565EDE">
      <w:pPr>
        <w:spacing w:before="100" w:beforeAutospacing="1" w:after="100" w:afterAutospacing="1"/>
        <w:jc w:val="both"/>
        <w:rPr>
          <w:rFonts w:ascii="Euphemia UCAS" w:hAnsi="Euphemia UCAS" w:cs="Euphemia UCAS"/>
          <w:sz w:val="22"/>
          <w:szCs w:val="22"/>
        </w:rPr>
      </w:pPr>
      <w:r w:rsidRPr="000A3B9D">
        <w:rPr>
          <w:rFonts w:ascii="Euphemia UCAS" w:hAnsi="Euphemia UCAS" w:cs="Euphemia UCAS" w:hint="cs"/>
          <w:sz w:val="22"/>
          <w:szCs w:val="22"/>
        </w:rPr>
        <w:t xml:space="preserve">Desde su lanzamiento se han realizado más de 9mil </w:t>
      </w:r>
      <w:r w:rsidR="00565EDE" w:rsidRPr="000A3B9D">
        <w:rPr>
          <w:rFonts w:ascii="Euphemia UCAS" w:hAnsi="Euphemia UCAS" w:cs="Euphemia UCAS" w:hint="cs"/>
          <w:sz w:val="22"/>
          <w:szCs w:val="22"/>
        </w:rPr>
        <w:t xml:space="preserve">descargas, lo que corresponde al </w:t>
      </w:r>
      <w:r w:rsidR="00C00BE1" w:rsidRPr="000A3B9D">
        <w:rPr>
          <w:rFonts w:ascii="Euphemia UCAS" w:hAnsi="Euphemia UCAS" w:cs="Euphemia UCAS" w:hint="cs"/>
          <w:sz w:val="22"/>
          <w:szCs w:val="22"/>
          <w:shd w:val="clear" w:color="auto" w:fill="FFFF00"/>
        </w:rPr>
        <w:t>85</w:t>
      </w:r>
      <w:r w:rsidR="00565EDE" w:rsidRPr="000A3B9D">
        <w:rPr>
          <w:rFonts w:ascii="Euphemia UCAS" w:hAnsi="Euphemia UCAS" w:cs="Euphemia UCAS" w:hint="cs"/>
          <w:sz w:val="22"/>
          <w:szCs w:val="22"/>
          <w:shd w:val="clear" w:color="auto" w:fill="FFFF00"/>
        </w:rPr>
        <w:t>%</w:t>
      </w:r>
      <w:r w:rsidR="00565EDE" w:rsidRPr="000A3B9D">
        <w:rPr>
          <w:rFonts w:ascii="Euphemia UCAS" w:hAnsi="Euphemia UCAS" w:cs="Euphemia UCAS" w:hint="cs"/>
          <w:sz w:val="22"/>
          <w:szCs w:val="22"/>
        </w:rPr>
        <w:t xml:space="preserve"> del total de </w:t>
      </w:r>
      <w:r w:rsidR="00067CC7" w:rsidRPr="000A3B9D">
        <w:rPr>
          <w:rFonts w:ascii="Euphemia UCAS" w:hAnsi="Euphemia UCAS" w:cs="Euphemia UCAS" w:hint="cs"/>
          <w:sz w:val="22"/>
          <w:szCs w:val="22"/>
        </w:rPr>
        <w:t>colaboradores.</w:t>
      </w:r>
      <w:r w:rsidR="00565EDE" w:rsidRPr="000A3B9D">
        <w:rPr>
          <w:rFonts w:ascii="Euphemia UCAS" w:hAnsi="Euphemia UCAS" w:cs="Euphemia UCAS" w:hint="cs"/>
          <w:sz w:val="22"/>
          <w:szCs w:val="22"/>
        </w:rPr>
        <w:t xml:space="preserve"> La buena respuesta además </w:t>
      </w:r>
      <w:r w:rsidR="00067CC7" w:rsidRPr="000A3B9D">
        <w:rPr>
          <w:rFonts w:ascii="Euphemia UCAS" w:hAnsi="Euphemia UCAS" w:cs="Euphemia UCAS" w:hint="cs"/>
          <w:sz w:val="22"/>
          <w:szCs w:val="22"/>
        </w:rPr>
        <w:t>ha dado cuenta de los siguientes resultados muy positivos:</w:t>
      </w:r>
    </w:p>
    <w:p w14:paraId="6CA281F1" w14:textId="77777777" w:rsidR="00565EDE" w:rsidRPr="000A3B9D" w:rsidRDefault="00067CC7" w:rsidP="00565EDE">
      <w:pPr>
        <w:spacing w:line="276" w:lineRule="auto"/>
        <w:rPr>
          <w:rFonts w:ascii="Euphemia UCAS" w:hAnsi="Euphemia UCAS" w:cs="Euphemia UCAS"/>
          <w:b/>
          <w:color w:val="FFFFFF" w:themeColor="background1"/>
          <w:sz w:val="22"/>
          <w:szCs w:val="22"/>
        </w:rPr>
      </w:pPr>
      <w:r w:rsidRPr="000A3B9D">
        <w:rPr>
          <w:rFonts w:ascii="Euphemia UCAS" w:hAnsi="Euphemia UCAS" w:cs="Euphemia UCAS" w:hint="cs"/>
          <w:b/>
          <w:noProof/>
          <w:color w:val="FFFFFF" w:themeColor="background1"/>
          <w:sz w:val="22"/>
          <w:szCs w:val="22"/>
          <w:lang w:val="es-ES" w:eastAsia="es-ES"/>
        </w:rPr>
        <w:drawing>
          <wp:inline distT="0" distB="0" distL="0" distR="0" wp14:anchorId="0C6DD6A6" wp14:editId="6CD05214">
            <wp:extent cx="2774022" cy="2078476"/>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07-26 a la(s) 23.00.4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0821" cy="2083570"/>
                    </a:xfrm>
                    <a:prstGeom prst="rect">
                      <a:avLst/>
                    </a:prstGeom>
                  </pic:spPr>
                </pic:pic>
              </a:graphicData>
            </a:graphic>
          </wp:inline>
        </w:drawing>
      </w:r>
      <w:r w:rsidRPr="000A3B9D">
        <w:rPr>
          <w:rFonts w:ascii="Euphemia UCAS" w:hAnsi="Euphemia UCAS" w:cs="Euphemia UCAS" w:hint="cs"/>
          <w:b/>
          <w:noProof/>
          <w:color w:val="FFFFFF" w:themeColor="background1"/>
          <w:sz w:val="22"/>
          <w:szCs w:val="22"/>
          <w:lang w:val="es-ES" w:eastAsia="es-ES"/>
        </w:rPr>
        <w:drawing>
          <wp:inline distT="0" distB="0" distL="0" distR="0" wp14:anchorId="0EE9B6D0" wp14:editId="3717129E">
            <wp:extent cx="2525356" cy="1890445"/>
            <wp:effectExtent l="0" t="0" r="254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07-26 a la(s) 23.00.5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2680" cy="1895927"/>
                    </a:xfrm>
                    <a:prstGeom prst="rect">
                      <a:avLst/>
                    </a:prstGeom>
                  </pic:spPr>
                </pic:pic>
              </a:graphicData>
            </a:graphic>
          </wp:inline>
        </w:drawing>
      </w:r>
    </w:p>
    <w:p w14:paraId="315FF5E2" w14:textId="77777777" w:rsidR="00067CC7" w:rsidRPr="000A3B9D" w:rsidRDefault="00067CC7" w:rsidP="00565EDE">
      <w:pPr>
        <w:spacing w:line="276" w:lineRule="auto"/>
        <w:rPr>
          <w:rFonts w:ascii="Euphemia UCAS" w:hAnsi="Euphemia UCAS" w:cs="Euphemia UCAS"/>
          <w:b/>
          <w:color w:val="FFFFFF" w:themeColor="background1"/>
          <w:sz w:val="22"/>
          <w:szCs w:val="22"/>
        </w:rPr>
      </w:pPr>
    </w:p>
    <w:p w14:paraId="4968B857" w14:textId="77777777" w:rsidR="00067CC7" w:rsidRPr="000A3B9D" w:rsidRDefault="00067CC7" w:rsidP="00067CC7">
      <w:pPr>
        <w:spacing w:before="100" w:beforeAutospacing="1" w:after="100" w:afterAutospacing="1"/>
        <w:jc w:val="both"/>
        <w:rPr>
          <w:rFonts w:ascii="Euphemia UCAS" w:hAnsi="Euphemia UCAS" w:cs="Euphemia UCAS"/>
          <w:sz w:val="22"/>
          <w:szCs w:val="22"/>
        </w:rPr>
      </w:pPr>
      <w:r w:rsidRPr="000A3B9D">
        <w:rPr>
          <w:rFonts w:ascii="Euphemia UCAS" w:hAnsi="Euphemia UCAS" w:cs="Euphemia UCAS" w:hint="cs"/>
          <w:sz w:val="22"/>
          <w:szCs w:val="22"/>
        </w:rPr>
        <w:t xml:space="preserve">Junto a ello, la APP ha sido el principal soporte para la difusión y participación de los Café Santander, en que el </w:t>
      </w:r>
      <w:r w:rsidR="00C00BE1" w:rsidRPr="000A3B9D">
        <w:rPr>
          <w:rFonts w:ascii="Euphemia UCAS" w:hAnsi="Euphemia UCAS" w:cs="Euphemia UCAS" w:hint="cs"/>
          <w:sz w:val="22"/>
          <w:szCs w:val="22"/>
        </w:rPr>
        <w:t>Presidente</w:t>
      </w:r>
      <w:r w:rsidRPr="000A3B9D">
        <w:rPr>
          <w:rFonts w:ascii="Euphemia UCAS" w:hAnsi="Euphemia UCAS" w:cs="Euphemia UCAS" w:hint="cs"/>
          <w:sz w:val="22"/>
          <w:szCs w:val="22"/>
        </w:rPr>
        <w:t xml:space="preserve"> de Banco Santander en Chile, Claudio Melandri, sostiene conversatorios abiertos con</w:t>
      </w:r>
      <w:r w:rsidR="00C00BE1" w:rsidRPr="000A3B9D">
        <w:rPr>
          <w:rFonts w:ascii="Euphemia UCAS" w:hAnsi="Euphemia UCAS" w:cs="Euphemia UCAS" w:hint="cs"/>
          <w:sz w:val="22"/>
          <w:szCs w:val="22"/>
        </w:rPr>
        <w:t xml:space="preserve"> más de</w:t>
      </w:r>
      <w:r w:rsidRPr="000A3B9D">
        <w:rPr>
          <w:rFonts w:ascii="Euphemia UCAS" w:hAnsi="Euphemia UCAS" w:cs="Euphemia UCAS" w:hint="cs"/>
          <w:sz w:val="22"/>
          <w:szCs w:val="22"/>
        </w:rPr>
        <w:t xml:space="preserve"> 7 mil colaboradores </w:t>
      </w:r>
      <w:r w:rsidR="00C00BE1" w:rsidRPr="000A3B9D">
        <w:rPr>
          <w:rFonts w:ascii="Euphemia UCAS" w:hAnsi="Euphemia UCAS" w:cs="Euphemia UCAS" w:hint="cs"/>
          <w:sz w:val="22"/>
          <w:szCs w:val="22"/>
        </w:rPr>
        <w:t xml:space="preserve">conectados al mismo tiempo, </w:t>
      </w:r>
      <w:r w:rsidRPr="000A3B9D">
        <w:rPr>
          <w:rFonts w:ascii="Euphemia UCAS" w:hAnsi="Euphemia UCAS" w:cs="Euphemia UCAS" w:hint="cs"/>
          <w:sz w:val="22"/>
          <w:szCs w:val="22"/>
        </w:rPr>
        <w:t xml:space="preserve">a través de plataforma electrónica. Se trata de </w:t>
      </w:r>
      <w:r w:rsidRPr="000A3B9D">
        <w:rPr>
          <w:rFonts w:ascii="Euphemia UCAS" w:hAnsi="Euphemia UCAS" w:cs="Euphemia UCAS" w:hint="cs"/>
          <w:sz w:val="22"/>
          <w:szCs w:val="22"/>
        </w:rPr>
        <w:lastRenderedPageBreak/>
        <w:t xml:space="preserve">diálogos altamente valorados, en que en un ambiente informal se dan a conocer el estado de situación, se comunican nuevas medidas en atención a la contingencia y los colaboradores pueden plantear una conversación más horizontal y también comentar sus propias experiencias. </w:t>
      </w:r>
    </w:p>
    <w:p w14:paraId="5174C842" w14:textId="71EEE3EC" w:rsidR="00067CC7" w:rsidRPr="000A3B9D" w:rsidRDefault="00067CC7" w:rsidP="00067CC7">
      <w:pPr>
        <w:spacing w:before="100" w:beforeAutospacing="1" w:after="100" w:afterAutospacing="1"/>
        <w:jc w:val="both"/>
        <w:rPr>
          <w:rFonts w:ascii="Euphemia UCAS" w:hAnsi="Euphemia UCAS" w:cs="Euphemia UCAS"/>
          <w:sz w:val="22"/>
          <w:szCs w:val="22"/>
        </w:rPr>
      </w:pPr>
      <w:r w:rsidRPr="000A3B9D">
        <w:rPr>
          <w:rFonts w:ascii="Euphemia UCAS" w:hAnsi="Euphemia UCAS" w:cs="Euphemia UCAS" w:hint="cs"/>
          <w:sz w:val="22"/>
          <w:szCs w:val="22"/>
        </w:rPr>
        <w:t xml:space="preserve">La experiencia colaborador o </w:t>
      </w:r>
      <w:proofErr w:type="spellStart"/>
      <w:r w:rsidRPr="000A3B9D">
        <w:rPr>
          <w:rFonts w:ascii="Euphemia UCAS" w:hAnsi="Euphemia UCAS" w:cs="Euphemia UCAS" w:hint="cs"/>
          <w:sz w:val="22"/>
          <w:szCs w:val="22"/>
        </w:rPr>
        <w:t>Employee</w:t>
      </w:r>
      <w:proofErr w:type="spellEnd"/>
      <w:r w:rsidRPr="000A3B9D">
        <w:rPr>
          <w:rFonts w:ascii="Euphemia UCAS" w:hAnsi="Euphemia UCAS" w:cs="Euphemia UCAS" w:hint="cs"/>
          <w:sz w:val="22"/>
          <w:szCs w:val="22"/>
        </w:rPr>
        <w:t xml:space="preserve"> </w:t>
      </w:r>
      <w:proofErr w:type="spellStart"/>
      <w:r w:rsidRPr="000A3B9D">
        <w:rPr>
          <w:rFonts w:ascii="Euphemia UCAS" w:hAnsi="Euphemia UCAS" w:cs="Euphemia UCAS" w:hint="cs"/>
          <w:sz w:val="22"/>
          <w:szCs w:val="22"/>
        </w:rPr>
        <w:t>Experience</w:t>
      </w:r>
      <w:proofErr w:type="spellEnd"/>
      <w:r w:rsidRPr="000A3B9D">
        <w:rPr>
          <w:rFonts w:ascii="Euphemia UCAS" w:hAnsi="Euphemia UCAS" w:cs="Euphemia UCAS" w:hint="cs"/>
          <w:sz w:val="22"/>
          <w:szCs w:val="22"/>
        </w:rPr>
        <w:t xml:space="preserve"> (Ex) ha resultado sin duda gratificante y a nivel interno es valorada como la principal herramienta de cultura interna por su aporte positivo según lo indican mediciones internas efectuadas por Santander.</w:t>
      </w:r>
    </w:p>
    <w:p w14:paraId="08335FFA" w14:textId="77777777" w:rsidR="00067CC7" w:rsidRPr="000A3B9D" w:rsidRDefault="00067CC7" w:rsidP="00565EDE">
      <w:pPr>
        <w:spacing w:line="276" w:lineRule="auto"/>
        <w:rPr>
          <w:rFonts w:ascii="Euphemia UCAS" w:hAnsi="Euphemia UCAS" w:cs="Euphemia UCAS"/>
          <w:b/>
          <w:color w:val="FFFFFF" w:themeColor="background1"/>
          <w:sz w:val="22"/>
          <w:szCs w:val="22"/>
        </w:rPr>
      </w:pPr>
    </w:p>
    <w:p w14:paraId="35F59EB0" w14:textId="77777777" w:rsidR="00565EDE" w:rsidRPr="00067CC7" w:rsidRDefault="00565EDE" w:rsidP="00565EDE">
      <w:pPr>
        <w:spacing w:before="240" w:beforeAutospacing="1" w:after="100" w:afterAutospacing="1"/>
        <w:jc w:val="both"/>
        <w:rPr>
          <w:rFonts w:ascii="Arial" w:hAnsi="Arial" w:cs="Arial"/>
        </w:rPr>
      </w:pPr>
      <w:r w:rsidRPr="00067CC7">
        <w:rPr>
          <w:rFonts w:ascii="Arial" w:hAnsi="Arial" w:cs="Arial"/>
          <w:noProof/>
          <w:sz w:val="22"/>
          <w:lang w:val="es-ES" w:eastAsia="es-ES"/>
        </w:rPr>
        <w:drawing>
          <wp:inline distT="0" distB="0" distL="0" distR="0" wp14:anchorId="0B321510" wp14:editId="1B5EBC3D">
            <wp:extent cx="4058292" cy="5198912"/>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07-26 a la(s) 21.25.42.png"/>
                    <pic:cNvPicPr/>
                  </pic:nvPicPr>
                  <pic:blipFill>
                    <a:blip r:embed="rId12">
                      <a:extLst>
                        <a:ext uri="{28A0092B-C50C-407E-A947-70E740481C1C}">
                          <a14:useLocalDpi xmlns:a14="http://schemas.microsoft.com/office/drawing/2010/main" val="0"/>
                        </a:ext>
                      </a:extLst>
                    </a:blip>
                    <a:stretch>
                      <a:fillRect/>
                    </a:stretch>
                  </pic:blipFill>
                  <pic:spPr>
                    <a:xfrm>
                      <a:off x="0" y="0"/>
                      <a:ext cx="4059326" cy="5200237"/>
                    </a:xfrm>
                    <a:prstGeom prst="rect">
                      <a:avLst/>
                    </a:prstGeom>
                  </pic:spPr>
                </pic:pic>
              </a:graphicData>
            </a:graphic>
          </wp:inline>
        </w:drawing>
      </w:r>
    </w:p>
    <w:p w14:paraId="2AD58780" w14:textId="77777777" w:rsidR="00C04DBB" w:rsidRPr="00067CC7" w:rsidRDefault="00DE5D4F">
      <w:pPr>
        <w:rPr>
          <w:rFonts w:ascii="Arial" w:hAnsi="Arial" w:cs="Arial"/>
        </w:rPr>
      </w:pPr>
    </w:p>
    <w:sectPr w:rsidR="00C04DBB" w:rsidRPr="00067CC7" w:rsidSect="000A3B9D">
      <w:headerReference w:type="even" r:id="rId13"/>
      <w:headerReference w:type="default" r:id="rId14"/>
      <w:footerReference w:type="even" r:id="rId15"/>
      <w:footerReference w:type="defaul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779E80" w14:textId="77777777" w:rsidR="004243F3" w:rsidRDefault="004243F3" w:rsidP="000A3B9D">
      <w:r>
        <w:separator/>
      </w:r>
    </w:p>
  </w:endnote>
  <w:endnote w:type="continuationSeparator" w:id="0">
    <w:p w14:paraId="19EF4851" w14:textId="77777777" w:rsidR="004243F3" w:rsidRDefault="004243F3" w:rsidP="000A3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roman"/>
    <w:notTrueType/>
    <w:pitch w:val="default"/>
  </w:font>
  <w:font w:name="Euphemia UCAS">
    <w:panose1 w:val="020B0503040102020104"/>
    <w:charset w:val="B1"/>
    <w:family w:val="swiss"/>
    <w:pitch w:val="variable"/>
    <w:sig w:usb0="80000863" w:usb1="00000000" w:usb2="00002000" w:usb3="00000000" w:csb0="000001F3" w:csb1="00000000"/>
  </w:font>
  <w:font w:name="Yu Gothic Light">
    <w:panose1 w:val="020B03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424790600"/>
      <w:docPartObj>
        <w:docPartGallery w:val="Page Numbers (Bottom of Page)"/>
        <w:docPartUnique/>
      </w:docPartObj>
    </w:sdtPr>
    <w:sdtEndPr>
      <w:rPr>
        <w:rStyle w:val="Nmerodepgina"/>
      </w:rPr>
    </w:sdtEndPr>
    <w:sdtContent>
      <w:p w14:paraId="271EED06" w14:textId="55666DAC" w:rsidR="000A3B9D" w:rsidRDefault="000A3B9D" w:rsidP="00ED642B">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B6259E2" w14:textId="77777777" w:rsidR="000A3B9D" w:rsidRDefault="000A3B9D" w:rsidP="000A3B9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949748217"/>
      <w:docPartObj>
        <w:docPartGallery w:val="Page Numbers (Bottom of Page)"/>
        <w:docPartUnique/>
      </w:docPartObj>
    </w:sdtPr>
    <w:sdtEndPr>
      <w:rPr>
        <w:rStyle w:val="Nmerodepgina"/>
      </w:rPr>
    </w:sdtEndPr>
    <w:sdtContent>
      <w:p w14:paraId="4DE4DAEF" w14:textId="0F759D77" w:rsidR="000A3B9D" w:rsidRDefault="000A3B9D" w:rsidP="00ED642B">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2D0C59FC" w14:textId="77777777" w:rsidR="000A3B9D" w:rsidRDefault="000A3B9D" w:rsidP="000A3B9D">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71F9DB" w14:textId="77777777" w:rsidR="004243F3" w:rsidRDefault="004243F3" w:rsidP="000A3B9D">
      <w:r>
        <w:separator/>
      </w:r>
    </w:p>
  </w:footnote>
  <w:footnote w:type="continuationSeparator" w:id="0">
    <w:p w14:paraId="37229762" w14:textId="77777777" w:rsidR="004243F3" w:rsidRDefault="004243F3" w:rsidP="000A3B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729652376"/>
      <w:docPartObj>
        <w:docPartGallery w:val="Page Numbers (Top of Page)"/>
        <w:docPartUnique/>
      </w:docPartObj>
    </w:sdtPr>
    <w:sdtEndPr>
      <w:rPr>
        <w:rStyle w:val="Nmerodepgina"/>
      </w:rPr>
    </w:sdtEndPr>
    <w:sdtContent>
      <w:p w14:paraId="22CFAB06" w14:textId="3043C941" w:rsidR="000A3B9D" w:rsidRDefault="000A3B9D" w:rsidP="00423B80">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15A5DDD" w14:textId="77777777" w:rsidR="000A3B9D" w:rsidRDefault="000A3B9D" w:rsidP="000A3B9D">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D76CE" w14:textId="77777777" w:rsidR="000A3B9D" w:rsidRDefault="000A3B9D" w:rsidP="000A3B9D">
    <w:pPr>
      <w:pStyle w:val="Encabezad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6E2428"/>
    <w:multiLevelType w:val="hybridMultilevel"/>
    <w:tmpl w:val="B92C4DA6"/>
    <w:lvl w:ilvl="0" w:tplc="71E4D742">
      <w:start w:val="1"/>
      <w:numFmt w:val="bullet"/>
      <w:lvlText w:val="•"/>
      <w:lvlJc w:val="left"/>
      <w:pPr>
        <w:tabs>
          <w:tab w:val="num" w:pos="720"/>
        </w:tabs>
        <w:ind w:left="720" w:hanging="360"/>
      </w:pPr>
      <w:rPr>
        <w:rFonts w:ascii="Arial" w:hAnsi="Arial" w:hint="default"/>
      </w:rPr>
    </w:lvl>
    <w:lvl w:ilvl="1" w:tplc="9C5E4872" w:tentative="1">
      <w:start w:val="1"/>
      <w:numFmt w:val="bullet"/>
      <w:lvlText w:val="•"/>
      <w:lvlJc w:val="left"/>
      <w:pPr>
        <w:tabs>
          <w:tab w:val="num" w:pos="1440"/>
        </w:tabs>
        <w:ind w:left="1440" w:hanging="360"/>
      </w:pPr>
      <w:rPr>
        <w:rFonts w:ascii="Arial" w:hAnsi="Arial" w:hint="default"/>
      </w:rPr>
    </w:lvl>
    <w:lvl w:ilvl="2" w:tplc="CDA601F8" w:tentative="1">
      <w:start w:val="1"/>
      <w:numFmt w:val="bullet"/>
      <w:lvlText w:val="•"/>
      <w:lvlJc w:val="left"/>
      <w:pPr>
        <w:tabs>
          <w:tab w:val="num" w:pos="2160"/>
        </w:tabs>
        <w:ind w:left="2160" w:hanging="360"/>
      </w:pPr>
      <w:rPr>
        <w:rFonts w:ascii="Arial" w:hAnsi="Arial" w:hint="default"/>
      </w:rPr>
    </w:lvl>
    <w:lvl w:ilvl="3" w:tplc="C512E822" w:tentative="1">
      <w:start w:val="1"/>
      <w:numFmt w:val="bullet"/>
      <w:lvlText w:val="•"/>
      <w:lvlJc w:val="left"/>
      <w:pPr>
        <w:tabs>
          <w:tab w:val="num" w:pos="2880"/>
        </w:tabs>
        <w:ind w:left="2880" w:hanging="360"/>
      </w:pPr>
      <w:rPr>
        <w:rFonts w:ascii="Arial" w:hAnsi="Arial" w:hint="default"/>
      </w:rPr>
    </w:lvl>
    <w:lvl w:ilvl="4" w:tplc="DF401E78" w:tentative="1">
      <w:start w:val="1"/>
      <w:numFmt w:val="bullet"/>
      <w:lvlText w:val="•"/>
      <w:lvlJc w:val="left"/>
      <w:pPr>
        <w:tabs>
          <w:tab w:val="num" w:pos="3600"/>
        </w:tabs>
        <w:ind w:left="3600" w:hanging="360"/>
      </w:pPr>
      <w:rPr>
        <w:rFonts w:ascii="Arial" w:hAnsi="Arial" w:hint="default"/>
      </w:rPr>
    </w:lvl>
    <w:lvl w:ilvl="5" w:tplc="2D4AD7DC" w:tentative="1">
      <w:start w:val="1"/>
      <w:numFmt w:val="bullet"/>
      <w:lvlText w:val="•"/>
      <w:lvlJc w:val="left"/>
      <w:pPr>
        <w:tabs>
          <w:tab w:val="num" w:pos="4320"/>
        </w:tabs>
        <w:ind w:left="4320" w:hanging="360"/>
      </w:pPr>
      <w:rPr>
        <w:rFonts w:ascii="Arial" w:hAnsi="Arial" w:hint="default"/>
      </w:rPr>
    </w:lvl>
    <w:lvl w:ilvl="6" w:tplc="9CA01DAC" w:tentative="1">
      <w:start w:val="1"/>
      <w:numFmt w:val="bullet"/>
      <w:lvlText w:val="•"/>
      <w:lvlJc w:val="left"/>
      <w:pPr>
        <w:tabs>
          <w:tab w:val="num" w:pos="5040"/>
        </w:tabs>
        <w:ind w:left="5040" w:hanging="360"/>
      </w:pPr>
      <w:rPr>
        <w:rFonts w:ascii="Arial" w:hAnsi="Arial" w:hint="default"/>
      </w:rPr>
    </w:lvl>
    <w:lvl w:ilvl="7" w:tplc="99EA2844" w:tentative="1">
      <w:start w:val="1"/>
      <w:numFmt w:val="bullet"/>
      <w:lvlText w:val="•"/>
      <w:lvlJc w:val="left"/>
      <w:pPr>
        <w:tabs>
          <w:tab w:val="num" w:pos="5760"/>
        </w:tabs>
        <w:ind w:left="5760" w:hanging="360"/>
      </w:pPr>
      <w:rPr>
        <w:rFonts w:ascii="Arial" w:hAnsi="Arial" w:hint="default"/>
      </w:rPr>
    </w:lvl>
    <w:lvl w:ilvl="8" w:tplc="3A5A1DD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C29584E"/>
    <w:multiLevelType w:val="hybridMultilevel"/>
    <w:tmpl w:val="D558228E"/>
    <w:lvl w:ilvl="0" w:tplc="0554D1DA">
      <w:start w:val="1"/>
      <w:numFmt w:val="bullet"/>
      <w:lvlText w:val="•"/>
      <w:lvlJc w:val="left"/>
      <w:pPr>
        <w:tabs>
          <w:tab w:val="num" w:pos="720"/>
        </w:tabs>
        <w:ind w:left="720" w:hanging="360"/>
      </w:pPr>
      <w:rPr>
        <w:rFonts w:ascii="Arial" w:hAnsi="Arial" w:hint="default"/>
      </w:rPr>
    </w:lvl>
    <w:lvl w:ilvl="1" w:tplc="31E2109C" w:tentative="1">
      <w:start w:val="1"/>
      <w:numFmt w:val="bullet"/>
      <w:lvlText w:val="•"/>
      <w:lvlJc w:val="left"/>
      <w:pPr>
        <w:tabs>
          <w:tab w:val="num" w:pos="1440"/>
        </w:tabs>
        <w:ind w:left="1440" w:hanging="360"/>
      </w:pPr>
      <w:rPr>
        <w:rFonts w:ascii="Arial" w:hAnsi="Arial" w:hint="default"/>
      </w:rPr>
    </w:lvl>
    <w:lvl w:ilvl="2" w:tplc="79DEE06A" w:tentative="1">
      <w:start w:val="1"/>
      <w:numFmt w:val="bullet"/>
      <w:lvlText w:val="•"/>
      <w:lvlJc w:val="left"/>
      <w:pPr>
        <w:tabs>
          <w:tab w:val="num" w:pos="2160"/>
        </w:tabs>
        <w:ind w:left="2160" w:hanging="360"/>
      </w:pPr>
      <w:rPr>
        <w:rFonts w:ascii="Arial" w:hAnsi="Arial" w:hint="default"/>
      </w:rPr>
    </w:lvl>
    <w:lvl w:ilvl="3" w:tplc="EB5A9E0A" w:tentative="1">
      <w:start w:val="1"/>
      <w:numFmt w:val="bullet"/>
      <w:lvlText w:val="•"/>
      <w:lvlJc w:val="left"/>
      <w:pPr>
        <w:tabs>
          <w:tab w:val="num" w:pos="2880"/>
        </w:tabs>
        <w:ind w:left="2880" w:hanging="360"/>
      </w:pPr>
      <w:rPr>
        <w:rFonts w:ascii="Arial" w:hAnsi="Arial" w:hint="default"/>
      </w:rPr>
    </w:lvl>
    <w:lvl w:ilvl="4" w:tplc="7CC88E3A" w:tentative="1">
      <w:start w:val="1"/>
      <w:numFmt w:val="bullet"/>
      <w:lvlText w:val="•"/>
      <w:lvlJc w:val="left"/>
      <w:pPr>
        <w:tabs>
          <w:tab w:val="num" w:pos="3600"/>
        </w:tabs>
        <w:ind w:left="3600" w:hanging="360"/>
      </w:pPr>
      <w:rPr>
        <w:rFonts w:ascii="Arial" w:hAnsi="Arial" w:hint="default"/>
      </w:rPr>
    </w:lvl>
    <w:lvl w:ilvl="5" w:tplc="C3D8E762" w:tentative="1">
      <w:start w:val="1"/>
      <w:numFmt w:val="bullet"/>
      <w:lvlText w:val="•"/>
      <w:lvlJc w:val="left"/>
      <w:pPr>
        <w:tabs>
          <w:tab w:val="num" w:pos="4320"/>
        </w:tabs>
        <w:ind w:left="4320" w:hanging="360"/>
      </w:pPr>
      <w:rPr>
        <w:rFonts w:ascii="Arial" w:hAnsi="Arial" w:hint="default"/>
      </w:rPr>
    </w:lvl>
    <w:lvl w:ilvl="6" w:tplc="54F492C6" w:tentative="1">
      <w:start w:val="1"/>
      <w:numFmt w:val="bullet"/>
      <w:lvlText w:val="•"/>
      <w:lvlJc w:val="left"/>
      <w:pPr>
        <w:tabs>
          <w:tab w:val="num" w:pos="5040"/>
        </w:tabs>
        <w:ind w:left="5040" w:hanging="360"/>
      </w:pPr>
      <w:rPr>
        <w:rFonts w:ascii="Arial" w:hAnsi="Arial" w:hint="default"/>
      </w:rPr>
    </w:lvl>
    <w:lvl w:ilvl="7" w:tplc="5322CB1E" w:tentative="1">
      <w:start w:val="1"/>
      <w:numFmt w:val="bullet"/>
      <w:lvlText w:val="•"/>
      <w:lvlJc w:val="left"/>
      <w:pPr>
        <w:tabs>
          <w:tab w:val="num" w:pos="5760"/>
        </w:tabs>
        <w:ind w:left="5760" w:hanging="360"/>
      </w:pPr>
      <w:rPr>
        <w:rFonts w:ascii="Arial" w:hAnsi="Arial" w:hint="default"/>
      </w:rPr>
    </w:lvl>
    <w:lvl w:ilvl="8" w:tplc="B540D00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740C3756"/>
    <w:multiLevelType w:val="hybridMultilevel"/>
    <w:tmpl w:val="53626C1A"/>
    <w:lvl w:ilvl="0" w:tplc="9B6C075A">
      <w:start w:val="1"/>
      <w:numFmt w:val="bullet"/>
      <w:lvlText w:val="•"/>
      <w:lvlJc w:val="left"/>
      <w:pPr>
        <w:tabs>
          <w:tab w:val="num" w:pos="720"/>
        </w:tabs>
        <w:ind w:left="720" w:hanging="360"/>
      </w:pPr>
      <w:rPr>
        <w:rFonts w:ascii="Arial" w:hAnsi="Arial" w:hint="default"/>
      </w:rPr>
    </w:lvl>
    <w:lvl w:ilvl="1" w:tplc="67D60874" w:tentative="1">
      <w:start w:val="1"/>
      <w:numFmt w:val="bullet"/>
      <w:lvlText w:val="•"/>
      <w:lvlJc w:val="left"/>
      <w:pPr>
        <w:tabs>
          <w:tab w:val="num" w:pos="1440"/>
        </w:tabs>
        <w:ind w:left="1440" w:hanging="360"/>
      </w:pPr>
      <w:rPr>
        <w:rFonts w:ascii="Arial" w:hAnsi="Arial" w:hint="default"/>
      </w:rPr>
    </w:lvl>
    <w:lvl w:ilvl="2" w:tplc="8864C84A" w:tentative="1">
      <w:start w:val="1"/>
      <w:numFmt w:val="bullet"/>
      <w:lvlText w:val="•"/>
      <w:lvlJc w:val="left"/>
      <w:pPr>
        <w:tabs>
          <w:tab w:val="num" w:pos="2160"/>
        </w:tabs>
        <w:ind w:left="2160" w:hanging="360"/>
      </w:pPr>
      <w:rPr>
        <w:rFonts w:ascii="Arial" w:hAnsi="Arial" w:hint="default"/>
      </w:rPr>
    </w:lvl>
    <w:lvl w:ilvl="3" w:tplc="4AC24E50" w:tentative="1">
      <w:start w:val="1"/>
      <w:numFmt w:val="bullet"/>
      <w:lvlText w:val="•"/>
      <w:lvlJc w:val="left"/>
      <w:pPr>
        <w:tabs>
          <w:tab w:val="num" w:pos="2880"/>
        </w:tabs>
        <w:ind w:left="2880" w:hanging="360"/>
      </w:pPr>
      <w:rPr>
        <w:rFonts w:ascii="Arial" w:hAnsi="Arial" w:hint="default"/>
      </w:rPr>
    </w:lvl>
    <w:lvl w:ilvl="4" w:tplc="B7AE102C" w:tentative="1">
      <w:start w:val="1"/>
      <w:numFmt w:val="bullet"/>
      <w:lvlText w:val="•"/>
      <w:lvlJc w:val="left"/>
      <w:pPr>
        <w:tabs>
          <w:tab w:val="num" w:pos="3600"/>
        </w:tabs>
        <w:ind w:left="3600" w:hanging="360"/>
      </w:pPr>
      <w:rPr>
        <w:rFonts w:ascii="Arial" w:hAnsi="Arial" w:hint="default"/>
      </w:rPr>
    </w:lvl>
    <w:lvl w:ilvl="5" w:tplc="CA98B190" w:tentative="1">
      <w:start w:val="1"/>
      <w:numFmt w:val="bullet"/>
      <w:lvlText w:val="•"/>
      <w:lvlJc w:val="left"/>
      <w:pPr>
        <w:tabs>
          <w:tab w:val="num" w:pos="4320"/>
        </w:tabs>
        <w:ind w:left="4320" w:hanging="360"/>
      </w:pPr>
      <w:rPr>
        <w:rFonts w:ascii="Arial" w:hAnsi="Arial" w:hint="default"/>
      </w:rPr>
    </w:lvl>
    <w:lvl w:ilvl="6" w:tplc="524A32A8" w:tentative="1">
      <w:start w:val="1"/>
      <w:numFmt w:val="bullet"/>
      <w:lvlText w:val="•"/>
      <w:lvlJc w:val="left"/>
      <w:pPr>
        <w:tabs>
          <w:tab w:val="num" w:pos="5040"/>
        </w:tabs>
        <w:ind w:left="5040" w:hanging="360"/>
      </w:pPr>
      <w:rPr>
        <w:rFonts w:ascii="Arial" w:hAnsi="Arial" w:hint="default"/>
      </w:rPr>
    </w:lvl>
    <w:lvl w:ilvl="7" w:tplc="BE322656" w:tentative="1">
      <w:start w:val="1"/>
      <w:numFmt w:val="bullet"/>
      <w:lvlText w:val="•"/>
      <w:lvlJc w:val="left"/>
      <w:pPr>
        <w:tabs>
          <w:tab w:val="num" w:pos="5760"/>
        </w:tabs>
        <w:ind w:left="5760" w:hanging="360"/>
      </w:pPr>
      <w:rPr>
        <w:rFonts w:ascii="Arial" w:hAnsi="Arial" w:hint="default"/>
      </w:rPr>
    </w:lvl>
    <w:lvl w:ilvl="8" w:tplc="086C6464"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EDE"/>
    <w:rsid w:val="00067CC7"/>
    <w:rsid w:val="00083485"/>
    <w:rsid w:val="000A3B9D"/>
    <w:rsid w:val="00290BD0"/>
    <w:rsid w:val="00337CD0"/>
    <w:rsid w:val="003D63C8"/>
    <w:rsid w:val="004243F3"/>
    <w:rsid w:val="00513EB8"/>
    <w:rsid w:val="00565EDE"/>
    <w:rsid w:val="006E54D3"/>
    <w:rsid w:val="007160F7"/>
    <w:rsid w:val="0078461D"/>
    <w:rsid w:val="00B42DD0"/>
    <w:rsid w:val="00B559B6"/>
    <w:rsid w:val="00C00BE1"/>
    <w:rsid w:val="00CA7FC9"/>
    <w:rsid w:val="00CE483D"/>
    <w:rsid w:val="00D84D0E"/>
    <w:rsid w:val="00DE5D4F"/>
    <w:rsid w:val="00E12F1E"/>
    <w:rsid w:val="00ED642B"/>
    <w:rsid w:val="00EE4C58"/>
    <w:rsid w:val="00F10D50"/>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1A3421"/>
  <w15:docId w15:val="{C8928113-9CEA-5D46-8F7A-B068D500D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EDE"/>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E4C5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E4C58"/>
    <w:rPr>
      <w:rFonts w:ascii="Lucida Grande" w:hAnsi="Lucida Grande"/>
      <w:sz w:val="18"/>
      <w:szCs w:val="18"/>
      <w:lang w:val="es-ES_tradnl"/>
    </w:rPr>
  </w:style>
  <w:style w:type="paragraph" w:styleId="Piedepgina">
    <w:name w:val="footer"/>
    <w:basedOn w:val="Normal"/>
    <w:link w:val="PiedepginaCar"/>
    <w:uiPriority w:val="99"/>
    <w:unhideWhenUsed/>
    <w:rsid w:val="000A3B9D"/>
    <w:pPr>
      <w:tabs>
        <w:tab w:val="center" w:pos="4419"/>
        <w:tab w:val="right" w:pos="8838"/>
      </w:tabs>
    </w:pPr>
  </w:style>
  <w:style w:type="character" w:customStyle="1" w:styleId="PiedepginaCar">
    <w:name w:val="Pie de página Car"/>
    <w:basedOn w:val="Fuentedeprrafopredeter"/>
    <w:link w:val="Piedepgina"/>
    <w:uiPriority w:val="99"/>
    <w:rsid w:val="000A3B9D"/>
    <w:rPr>
      <w:lang w:val="es-ES_tradnl"/>
    </w:rPr>
  </w:style>
  <w:style w:type="character" w:styleId="Nmerodepgina">
    <w:name w:val="page number"/>
    <w:basedOn w:val="Fuentedeprrafopredeter"/>
    <w:uiPriority w:val="99"/>
    <w:semiHidden/>
    <w:unhideWhenUsed/>
    <w:rsid w:val="000A3B9D"/>
  </w:style>
  <w:style w:type="paragraph" w:styleId="Encabezado">
    <w:name w:val="header"/>
    <w:basedOn w:val="Normal"/>
    <w:link w:val="EncabezadoCar"/>
    <w:uiPriority w:val="99"/>
    <w:unhideWhenUsed/>
    <w:rsid w:val="000A3B9D"/>
    <w:pPr>
      <w:tabs>
        <w:tab w:val="center" w:pos="4419"/>
        <w:tab w:val="right" w:pos="8838"/>
      </w:tabs>
    </w:pPr>
  </w:style>
  <w:style w:type="character" w:customStyle="1" w:styleId="EncabezadoCar">
    <w:name w:val="Encabezado Car"/>
    <w:basedOn w:val="Fuentedeprrafopredeter"/>
    <w:link w:val="Encabezado"/>
    <w:uiPriority w:val="99"/>
    <w:rsid w:val="000A3B9D"/>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0666033">
      <w:bodyDiv w:val="1"/>
      <w:marLeft w:val="0"/>
      <w:marRight w:val="0"/>
      <w:marTop w:val="0"/>
      <w:marBottom w:val="0"/>
      <w:divBdr>
        <w:top w:val="none" w:sz="0" w:space="0" w:color="auto"/>
        <w:left w:val="none" w:sz="0" w:space="0" w:color="auto"/>
        <w:bottom w:val="none" w:sz="0" w:space="0" w:color="auto"/>
        <w:right w:val="none" w:sz="0" w:space="0" w:color="auto"/>
      </w:divBdr>
      <w:divsChild>
        <w:div w:id="40136664">
          <w:marLeft w:val="446"/>
          <w:marRight w:val="0"/>
          <w:marTop w:val="0"/>
          <w:marBottom w:val="0"/>
          <w:divBdr>
            <w:top w:val="none" w:sz="0" w:space="0" w:color="auto"/>
            <w:left w:val="none" w:sz="0" w:space="0" w:color="auto"/>
            <w:bottom w:val="none" w:sz="0" w:space="0" w:color="auto"/>
            <w:right w:val="none" w:sz="0" w:space="0" w:color="auto"/>
          </w:divBdr>
        </w:div>
        <w:div w:id="1074470148">
          <w:marLeft w:val="446"/>
          <w:marRight w:val="0"/>
          <w:marTop w:val="0"/>
          <w:marBottom w:val="0"/>
          <w:divBdr>
            <w:top w:val="none" w:sz="0" w:space="0" w:color="auto"/>
            <w:left w:val="none" w:sz="0" w:space="0" w:color="auto"/>
            <w:bottom w:val="none" w:sz="0" w:space="0" w:color="auto"/>
            <w:right w:val="none" w:sz="0" w:space="0" w:color="auto"/>
          </w:divBdr>
        </w:div>
        <w:div w:id="1610966321">
          <w:marLeft w:val="446"/>
          <w:marRight w:val="0"/>
          <w:marTop w:val="0"/>
          <w:marBottom w:val="0"/>
          <w:divBdr>
            <w:top w:val="none" w:sz="0" w:space="0" w:color="auto"/>
            <w:left w:val="none" w:sz="0" w:space="0" w:color="auto"/>
            <w:bottom w:val="none" w:sz="0" w:space="0" w:color="auto"/>
            <w:right w:val="none" w:sz="0" w:space="0" w:color="auto"/>
          </w:divBdr>
        </w:div>
        <w:div w:id="513343535">
          <w:marLeft w:val="446"/>
          <w:marRight w:val="0"/>
          <w:marTop w:val="0"/>
          <w:marBottom w:val="0"/>
          <w:divBdr>
            <w:top w:val="none" w:sz="0" w:space="0" w:color="auto"/>
            <w:left w:val="none" w:sz="0" w:space="0" w:color="auto"/>
            <w:bottom w:val="none" w:sz="0" w:space="0" w:color="auto"/>
            <w:right w:val="none" w:sz="0" w:space="0" w:color="auto"/>
          </w:divBdr>
        </w:div>
        <w:div w:id="1268931905">
          <w:marLeft w:val="446"/>
          <w:marRight w:val="0"/>
          <w:marTop w:val="0"/>
          <w:marBottom w:val="0"/>
          <w:divBdr>
            <w:top w:val="none" w:sz="0" w:space="0" w:color="auto"/>
            <w:left w:val="none" w:sz="0" w:space="0" w:color="auto"/>
            <w:bottom w:val="none" w:sz="0" w:space="0" w:color="auto"/>
            <w:right w:val="none" w:sz="0" w:space="0" w:color="auto"/>
          </w:divBdr>
        </w:div>
        <w:div w:id="1880627088">
          <w:marLeft w:val="446"/>
          <w:marRight w:val="0"/>
          <w:marTop w:val="0"/>
          <w:marBottom w:val="0"/>
          <w:divBdr>
            <w:top w:val="none" w:sz="0" w:space="0" w:color="auto"/>
            <w:left w:val="none" w:sz="0" w:space="0" w:color="auto"/>
            <w:bottom w:val="none" w:sz="0" w:space="0" w:color="auto"/>
            <w:right w:val="none" w:sz="0" w:space="0" w:color="auto"/>
          </w:divBdr>
        </w:div>
        <w:div w:id="846020661">
          <w:marLeft w:val="446"/>
          <w:marRight w:val="0"/>
          <w:marTop w:val="0"/>
          <w:marBottom w:val="0"/>
          <w:divBdr>
            <w:top w:val="none" w:sz="0" w:space="0" w:color="auto"/>
            <w:left w:val="none" w:sz="0" w:space="0" w:color="auto"/>
            <w:bottom w:val="none" w:sz="0" w:space="0" w:color="auto"/>
            <w:right w:val="none" w:sz="0" w:space="0" w:color="auto"/>
          </w:divBdr>
        </w:div>
        <w:div w:id="580985145">
          <w:marLeft w:val="446"/>
          <w:marRight w:val="0"/>
          <w:marTop w:val="0"/>
          <w:marBottom w:val="0"/>
          <w:divBdr>
            <w:top w:val="none" w:sz="0" w:space="0" w:color="auto"/>
            <w:left w:val="none" w:sz="0" w:space="0" w:color="auto"/>
            <w:bottom w:val="none" w:sz="0" w:space="0" w:color="auto"/>
            <w:right w:val="none" w:sz="0" w:space="0" w:color="auto"/>
          </w:divBdr>
        </w:div>
      </w:divsChild>
    </w:div>
    <w:div w:id="1007442341">
      <w:bodyDiv w:val="1"/>
      <w:marLeft w:val="0"/>
      <w:marRight w:val="0"/>
      <w:marTop w:val="0"/>
      <w:marBottom w:val="0"/>
      <w:divBdr>
        <w:top w:val="none" w:sz="0" w:space="0" w:color="auto"/>
        <w:left w:val="none" w:sz="0" w:space="0" w:color="auto"/>
        <w:bottom w:val="none" w:sz="0" w:space="0" w:color="auto"/>
        <w:right w:val="none" w:sz="0" w:space="0" w:color="auto"/>
      </w:divBdr>
      <w:divsChild>
        <w:div w:id="1734158735">
          <w:marLeft w:val="446"/>
          <w:marRight w:val="0"/>
          <w:marTop w:val="0"/>
          <w:marBottom w:val="0"/>
          <w:divBdr>
            <w:top w:val="none" w:sz="0" w:space="0" w:color="auto"/>
            <w:left w:val="none" w:sz="0" w:space="0" w:color="auto"/>
            <w:bottom w:val="none" w:sz="0" w:space="0" w:color="auto"/>
            <w:right w:val="none" w:sz="0" w:space="0" w:color="auto"/>
          </w:divBdr>
        </w:div>
        <w:div w:id="2083136259">
          <w:marLeft w:val="446"/>
          <w:marRight w:val="0"/>
          <w:marTop w:val="0"/>
          <w:marBottom w:val="0"/>
          <w:divBdr>
            <w:top w:val="none" w:sz="0" w:space="0" w:color="auto"/>
            <w:left w:val="none" w:sz="0" w:space="0" w:color="auto"/>
            <w:bottom w:val="none" w:sz="0" w:space="0" w:color="auto"/>
            <w:right w:val="none" w:sz="0" w:space="0" w:color="auto"/>
          </w:divBdr>
        </w:div>
        <w:div w:id="1056970254">
          <w:marLeft w:val="446"/>
          <w:marRight w:val="0"/>
          <w:marTop w:val="0"/>
          <w:marBottom w:val="0"/>
          <w:divBdr>
            <w:top w:val="none" w:sz="0" w:space="0" w:color="auto"/>
            <w:left w:val="none" w:sz="0" w:space="0" w:color="auto"/>
            <w:bottom w:val="none" w:sz="0" w:space="0" w:color="auto"/>
            <w:right w:val="none" w:sz="0" w:space="0" w:color="auto"/>
          </w:divBdr>
        </w:div>
        <w:div w:id="1499539101">
          <w:marLeft w:val="446"/>
          <w:marRight w:val="0"/>
          <w:marTop w:val="0"/>
          <w:marBottom w:val="0"/>
          <w:divBdr>
            <w:top w:val="none" w:sz="0" w:space="0" w:color="auto"/>
            <w:left w:val="none" w:sz="0" w:space="0" w:color="auto"/>
            <w:bottom w:val="none" w:sz="0" w:space="0" w:color="auto"/>
            <w:right w:val="none" w:sz="0" w:space="0" w:color="auto"/>
          </w:divBdr>
        </w:div>
        <w:div w:id="981886149">
          <w:marLeft w:val="446"/>
          <w:marRight w:val="0"/>
          <w:marTop w:val="0"/>
          <w:marBottom w:val="0"/>
          <w:divBdr>
            <w:top w:val="none" w:sz="0" w:space="0" w:color="auto"/>
            <w:left w:val="none" w:sz="0" w:space="0" w:color="auto"/>
            <w:bottom w:val="none" w:sz="0" w:space="0" w:color="auto"/>
            <w:right w:val="none" w:sz="0" w:space="0" w:color="auto"/>
          </w:divBdr>
        </w:div>
        <w:div w:id="726611815">
          <w:marLeft w:val="446"/>
          <w:marRight w:val="0"/>
          <w:marTop w:val="0"/>
          <w:marBottom w:val="0"/>
          <w:divBdr>
            <w:top w:val="none" w:sz="0" w:space="0" w:color="auto"/>
            <w:left w:val="none" w:sz="0" w:space="0" w:color="auto"/>
            <w:bottom w:val="none" w:sz="0" w:space="0" w:color="auto"/>
            <w:right w:val="none" w:sz="0" w:space="0" w:color="auto"/>
          </w:divBdr>
        </w:div>
        <w:div w:id="16322515">
          <w:marLeft w:val="446"/>
          <w:marRight w:val="0"/>
          <w:marTop w:val="0"/>
          <w:marBottom w:val="0"/>
          <w:divBdr>
            <w:top w:val="none" w:sz="0" w:space="0" w:color="auto"/>
            <w:left w:val="none" w:sz="0" w:space="0" w:color="auto"/>
            <w:bottom w:val="none" w:sz="0" w:space="0" w:color="auto"/>
            <w:right w:val="none" w:sz="0" w:space="0" w:color="auto"/>
          </w:divBdr>
        </w:div>
        <w:div w:id="1948080578">
          <w:marLeft w:val="446"/>
          <w:marRight w:val="0"/>
          <w:marTop w:val="0"/>
          <w:marBottom w:val="0"/>
          <w:divBdr>
            <w:top w:val="none" w:sz="0" w:space="0" w:color="auto"/>
            <w:left w:val="none" w:sz="0" w:space="0" w:color="auto"/>
            <w:bottom w:val="none" w:sz="0" w:space="0" w:color="auto"/>
            <w:right w:val="none" w:sz="0" w:space="0" w:color="auto"/>
          </w:divBdr>
        </w:div>
        <w:div w:id="157617118">
          <w:marLeft w:val="446"/>
          <w:marRight w:val="0"/>
          <w:marTop w:val="0"/>
          <w:marBottom w:val="0"/>
          <w:divBdr>
            <w:top w:val="none" w:sz="0" w:space="0" w:color="auto"/>
            <w:left w:val="none" w:sz="0" w:space="0" w:color="auto"/>
            <w:bottom w:val="none" w:sz="0" w:space="0" w:color="auto"/>
            <w:right w:val="none" w:sz="0" w:space="0" w:color="auto"/>
          </w:divBdr>
        </w:div>
      </w:divsChild>
    </w:div>
    <w:div w:id="1626230944">
      <w:bodyDiv w:val="1"/>
      <w:marLeft w:val="0"/>
      <w:marRight w:val="0"/>
      <w:marTop w:val="0"/>
      <w:marBottom w:val="0"/>
      <w:divBdr>
        <w:top w:val="none" w:sz="0" w:space="0" w:color="auto"/>
        <w:left w:val="none" w:sz="0" w:space="0" w:color="auto"/>
        <w:bottom w:val="none" w:sz="0" w:space="0" w:color="auto"/>
        <w:right w:val="none" w:sz="0" w:space="0" w:color="auto"/>
      </w:divBdr>
      <w:divsChild>
        <w:div w:id="2079789509">
          <w:marLeft w:val="446"/>
          <w:marRight w:val="0"/>
          <w:marTop w:val="0"/>
          <w:marBottom w:val="0"/>
          <w:divBdr>
            <w:top w:val="none" w:sz="0" w:space="0" w:color="auto"/>
            <w:left w:val="none" w:sz="0" w:space="0" w:color="auto"/>
            <w:bottom w:val="none" w:sz="0" w:space="0" w:color="auto"/>
            <w:right w:val="none" w:sz="0" w:space="0" w:color="auto"/>
          </w:divBdr>
        </w:div>
        <w:div w:id="304703667">
          <w:marLeft w:val="446"/>
          <w:marRight w:val="0"/>
          <w:marTop w:val="0"/>
          <w:marBottom w:val="0"/>
          <w:divBdr>
            <w:top w:val="none" w:sz="0" w:space="0" w:color="auto"/>
            <w:left w:val="none" w:sz="0" w:space="0" w:color="auto"/>
            <w:bottom w:val="none" w:sz="0" w:space="0" w:color="auto"/>
            <w:right w:val="none" w:sz="0" w:space="0" w:color="auto"/>
          </w:divBdr>
        </w:div>
        <w:div w:id="1546484183">
          <w:marLeft w:val="446"/>
          <w:marRight w:val="0"/>
          <w:marTop w:val="0"/>
          <w:marBottom w:val="0"/>
          <w:divBdr>
            <w:top w:val="none" w:sz="0" w:space="0" w:color="auto"/>
            <w:left w:val="none" w:sz="0" w:space="0" w:color="auto"/>
            <w:bottom w:val="none" w:sz="0" w:space="0" w:color="auto"/>
            <w:right w:val="none" w:sz="0" w:space="0" w:color="auto"/>
          </w:divBdr>
        </w:div>
        <w:div w:id="1298804991">
          <w:marLeft w:val="446"/>
          <w:marRight w:val="0"/>
          <w:marTop w:val="0"/>
          <w:marBottom w:val="0"/>
          <w:divBdr>
            <w:top w:val="none" w:sz="0" w:space="0" w:color="auto"/>
            <w:left w:val="none" w:sz="0" w:space="0" w:color="auto"/>
            <w:bottom w:val="none" w:sz="0" w:space="0" w:color="auto"/>
            <w:right w:val="none" w:sz="0" w:space="0" w:color="auto"/>
          </w:divBdr>
        </w:div>
        <w:div w:id="162261138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1233</Words>
  <Characters>6783</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Microsoft Office User</cp:lastModifiedBy>
  <cp:revision>3</cp:revision>
  <dcterms:created xsi:type="dcterms:W3CDTF">2020-08-12T01:21:00Z</dcterms:created>
  <dcterms:modified xsi:type="dcterms:W3CDTF">2020-08-13T01:08:00Z</dcterms:modified>
</cp:coreProperties>
</file>