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80C9" w14:textId="77777777" w:rsidR="00176E6B" w:rsidRPr="00176E6B" w:rsidRDefault="00176E6B" w:rsidP="00176E6B">
      <w:pPr>
        <w:pStyle w:val="titular"/>
      </w:pPr>
      <w:r w:rsidRPr="00176E6B">
        <w:t xml:space="preserve">Premio Eikon </w:t>
      </w:r>
    </w:p>
    <w:p w14:paraId="5C2F5318" w14:textId="4C0F8097" w:rsidR="00176E6B" w:rsidRPr="00826A6E" w:rsidRDefault="00176E6B" w:rsidP="00176E6B">
      <w:pPr>
        <w:pStyle w:val="TextoLLC"/>
        <w:rPr>
          <w:rFonts w:ascii="Open Sans" w:hAnsi="Open Sans" w:cs="Open Sans Light"/>
          <w:color w:val="6D7475" w:themeColor="accent1"/>
          <w:sz w:val="19"/>
          <w:szCs w:val="19"/>
          <w:lang w:val="es-MX"/>
        </w:rPr>
      </w:pPr>
      <w:r w:rsidRPr="00826A6E">
        <w:rPr>
          <w:rFonts w:ascii="Open Sans" w:hAnsi="Open Sans" w:cs="Open Sans Light"/>
          <w:color w:val="6D7475" w:themeColor="accent1"/>
          <w:sz w:val="19"/>
          <w:szCs w:val="19"/>
          <w:lang w:val="es-MX"/>
        </w:rPr>
        <w:t>Categoría 1</w:t>
      </w:r>
      <w:r w:rsidR="00826A6E" w:rsidRPr="00826A6E">
        <w:rPr>
          <w:rFonts w:ascii="Open Sans" w:hAnsi="Open Sans" w:cs="Open Sans Light"/>
          <w:color w:val="6D7475" w:themeColor="accent1"/>
          <w:sz w:val="19"/>
          <w:szCs w:val="19"/>
          <w:lang w:val="es-MX"/>
        </w:rPr>
        <w:t>4.1</w:t>
      </w:r>
      <w:r w:rsidRPr="00826A6E">
        <w:rPr>
          <w:rFonts w:ascii="Open Sans" w:hAnsi="Open Sans" w:cs="Open Sans Light"/>
          <w:color w:val="6D7475" w:themeColor="accent1"/>
          <w:sz w:val="19"/>
          <w:szCs w:val="19"/>
          <w:lang w:val="es-MX"/>
        </w:rPr>
        <w:t xml:space="preserve">- Campaña </w:t>
      </w:r>
      <w:r w:rsidR="005D2D1F" w:rsidRPr="00826A6E">
        <w:rPr>
          <w:rFonts w:ascii="Open Sans" w:hAnsi="Open Sans" w:cs="Open Sans Light"/>
          <w:color w:val="6D7475" w:themeColor="accent1"/>
          <w:sz w:val="19"/>
          <w:szCs w:val="19"/>
          <w:lang w:val="es-MX"/>
        </w:rPr>
        <w:t>Social Media</w:t>
      </w:r>
    </w:p>
    <w:p w14:paraId="1E93A2C7" w14:textId="77777777" w:rsidR="00176E6B" w:rsidRPr="00826A6E" w:rsidRDefault="00176E6B" w:rsidP="00176E6B">
      <w:pPr>
        <w:pStyle w:val="TextoLLC"/>
        <w:rPr>
          <w:rFonts w:ascii="Open Sans" w:hAnsi="Open Sans" w:cs="Open Sans Light"/>
          <w:color w:val="6D7475" w:themeColor="accent1"/>
          <w:sz w:val="19"/>
          <w:szCs w:val="19"/>
          <w:lang w:val="es-MX"/>
        </w:rPr>
      </w:pPr>
      <w:r w:rsidRPr="00826A6E">
        <w:rPr>
          <w:rFonts w:ascii="Open Sans" w:hAnsi="Open Sans" w:cs="Open Sans Light"/>
          <w:color w:val="6D7475" w:themeColor="accent1"/>
          <w:sz w:val="19"/>
          <w:szCs w:val="19"/>
          <w:lang w:val="es-MX"/>
        </w:rPr>
        <w:t>Título del programa: Tiempo de Vida</w:t>
      </w:r>
    </w:p>
    <w:p w14:paraId="20D864B7" w14:textId="77777777" w:rsidR="00176E6B" w:rsidRPr="003C4233" w:rsidRDefault="00176E6B" w:rsidP="00176E6B">
      <w:pPr>
        <w:pStyle w:val="TextoLLC"/>
        <w:rPr>
          <w:rFonts w:ascii="Open Sans" w:hAnsi="Open Sans" w:cs="Open Sans Light"/>
          <w:color w:val="6D7475" w:themeColor="accent1"/>
          <w:sz w:val="19"/>
          <w:szCs w:val="19"/>
          <w:lang w:val="es-MX"/>
        </w:rPr>
      </w:pPr>
      <w:r w:rsidRPr="003C4233">
        <w:rPr>
          <w:rFonts w:ascii="Open Sans" w:hAnsi="Open Sans" w:cs="Open Sans Light"/>
          <w:color w:val="6D7475" w:themeColor="accent1"/>
          <w:sz w:val="19"/>
          <w:szCs w:val="19"/>
          <w:lang w:val="es-MX"/>
        </w:rPr>
        <w:t>Institución: LLYC</w:t>
      </w:r>
      <w:r w:rsidR="003C4233" w:rsidRPr="003C4233">
        <w:rPr>
          <w:rFonts w:ascii="Open Sans" w:hAnsi="Open Sans" w:cs="Open Sans Light"/>
          <w:color w:val="6D7475" w:themeColor="accent1"/>
          <w:sz w:val="19"/>
          <w:szCs w:val="19"/>
          <w:lang w:val="es-MX"/>
        </w:rPr>
        <w:t xml:space="preserve"> </w:t>
      </w:r>
      <w:r w:rsidR="00E54118">
        <w:rPr>
          <w:rFonts w:ascii="Open Sans" w:hAnsi="Open Sans" w:cs="Open Sans Light"/>
          <w:color w:val="6D7475" w:themeColor="accent1"/>
          <w:sz w:val="19"/>
          <w:szCs w:val="19"/>
          <w:lang w:val="es-MX"/>
        </w:rPr>
        <w:t xml:space="preserve"> </w:t>
      </w:r>
    </w:p>
    <w:p w14:paraId="289C91B4" w14:textId="77777777" w:rsidR="00176E6B" w:rsidRDefault="00176E6B" w:rsidP="00176E6B">
      <w:pPr>
        <w:pStyle w:val="TextoLLC"/>
        <w:rPr>
          <w:rFonts w:ascii="Open Sans" w:hAnsi="Open Sans" w:cs="Open Sans Light"/>
          <w:color w:val="6D7475" w:themeColor="accent1"/>
          <w:sz w:val="19"/>
          <w:szCs w:val="19"/>
          <w:lang w:val="es-MX"/>
        </w:rPr>
      </w:pPr>
      <w:r w:rsidRPr="00176E6B">
        <w:rPr>
          <w:rFonts w:ascii="Open Sans" w:hAnsi="Open Sans" w:cs="Open Sans Light"/>
          <w:color w:val="6D7475" w:themeColor="accent1"/>
          <w:sz w:val="19"/>
          <w:szCs w:val="19"/>
          <w:lang w:val="es-MX"/>
        </w:rPr>
        <w:t xml:space="preserve">Departamento: </w:t>
      </w:r>
      <w:r w:rsidR="00615D99">
        <w:rPr>
          <w:rFonts w:ascii="Open Sans" w:hAnsi="Open Sans" w:cs="Open Sans Light"/>
          <w:color w:val="6D7475" w:themeColor="accent1"/>
          <w:sz w:val="19"/>
          <w:szCs w:val="19"/>
          <w:lang w:val="es-MX"/>
        </w:rPr>
        <w:t>Consultora de C</w:t>
      </w:r>
      <w:r w:rsidRPr="00176E6B">
        <w:rPr>
          <w:rFonts w:ascii="Open Sans" w:hAnsi="Open Sans" w:cs="Open Sans Light"/>
          <w:color w:val="6D7475" w:themeColor="accent1"/>
          <w:sz w:val="19"/>
          <w:szCs w:val="19"/>
          <w:lang w:val="es-MX"/>
        </w:rPr>
        <w:t>omunicaciónes</w:t>
      </w:r>
      <w:r w:rsidR="00615D99">
        <w:rPr>
          <w:rFonts w:ascii="Open Sans" w:hAnsi="Open Sans" w:cs="Open Sans Light"/>
          <w:color w:val="6D7475" w:themeColor="accent1"/>
          <w:sz w:val="19"/>
          <w:szCs w:val="19"/>
          <w:lang w:val="es-MX"/>
        </w:rPr>
        <w:t>, Asuntos Públicos y Reputación</w:t>
      </w:r>
    </w:p>
    <w:p w14:paraId="198E7C56" w14:textId="77777777" w:rsidR="00176E6B" w:rsidRDefault="00615D99" w:rsidP="00176E6B">
      <w:pPr>
        <w:pStyle w:val="TextoLLC"/>
        <w:rPr>
          <w:rFonts w:ascii="Open Sans" w:hAnsi="Open Sans" w:cs="Open Sans Light"/>
          <w:color w:val="6D7475" w:themeColor="accent1"/>
          <w:sz w:val="19"/>
          <w:szCs w:val="19"/>
          <w:lang w:val="es-MX"/>
        </w:rPr>
      </w:pPr>
      <w:r>
        <w:rPr>
          <w:rFonts w:ascii="Open Sans" w:hAnsi="Open Sans" w:cs="Open Sans Light"/>
          <w:color w:val="6D7475" w:themeColor="accent1"/>
          <w:sz w:val="19"/>
          <w:szCs w:val="19"/>
          <w:lang w:val="es-MX"/>
        </w:rPr>
        <w:t>Integrantes: Néstor Leal (D</w:t>
      </w:r>
      <w:r w:rsidR="00176E6B">
        <w:rPr>
          <w:rFonts w:ascii="Open Sans" w:hAnsi="Open Sans" w:cs="Open Sans Light"/>
          <w:color w:val="6D7475" w:themeColor="accent1"/>
          <w:sz w:val="19"/>
          <w:szCs w:val="19"/>
          <w:lang w:val="es-MX"/>
        </w:rPr>
        <w:t>irector</w:t>
      </w:r>
      <w:r>
        <w:rPr>
          <w:rFonts w:ascii="Open Sans" w:hAnsi="Open Sans" w:cs="Open Sans Light"/>
          <w:color w:val="6D7475" w:themeColor="accent1"/>
          <w:sz w:val="19"/>
          <w:szCs w:val="19"/>
          <w:lang w:val="es-MX"/>
        </w:rPr>
        <w:t>)</w:t>
      </w:r>
      <w:r w:rsidR="00176E6B">
        <w:rPr>
          <w:rFonts w:ascii="Open Sans" w:hAnsi="Open Sans" w:cs="Open Sans Light"/>
          <w:color w:val="6D7475" w:themeColor="accent1"/>
          <w:sz w:val="19"/>
          <w:szCs w:val="19"/>
          <w:lang w:val="es-MX"/>
        </w:rPr>
        <w:t xml:space="preserve">, Nicole </w:t>
      </w:r>
      <w:proofErr w:type="spellStart"/>
      <w:r w:rsidR="00176E6B">
        <w:rPr>
          <w:rFonts w:ascii="Open Sans" w:hAnsi="Open Sans" w:cs="Open Sans Light"/>
          <w:color w:val="6D7475" w:themeColor="accent1"/>
          <w:sz w:val="19"/>
          <w:szCs w:val="19"/>
          <w:lang w:val="es-MX"/>
        </w:rPr>
        <w:t>Sternsdorff</w:t>
      </w:r>
      <w:proofErr w:type="spellEnd"/>
      <w:r w:rsidR="00176E6B">
        <w:rPr>
          <w:rFonts w:ascii="Open Sans" w:hAnsi="Open Sans" w:cs="Open Sans Light"/>
          <w:color w:val="6D7475" w:themeColor="accent1"/>
          <w:sz w:val="19"/>
          <w:szCs w:val="19"/>
          <w:lang w:val="es-MX"/>
        </w:rPr>
        <w:t xml:space="preserve"> </w:t>
      </w:r>
      <w:r>
        <w:rPr>
          <w:rFonts w:ascii="Open Sans" w:hAnsi="Open Sans" w:cs="Open Sans Light"/>
          <w:color w:val="6D7475" w:themeColor="accent1"/>
          <w:sz w:val="19"/>
          <w:szCs w:val="19"/>
          <w:lang w:val="es-MX"/>
        </w:rPr>
        <w:t>(G</w:t>
      </w:r>
      <w:r w:rsidR="00176E6B">
        <w:rPr>
          <w:rFonts w:ascii="Open Sans" w:hAnsi="Open Sans" w:cs="Open Sans Light"/>
          <w:color w:val="6D7475" w:themeColor="accent1"/>
          <w:sz w:val="19"/>
          <w:szCs w:val="19"/>
          <w:lang w:val="es-MX"/>
        </w:rPr>
        <w:t>erente</w:t>
      </w:r>
      <w:r>
        <w:rPr>
          <w:rFonts w:ascii="Open Sans" w:hAnsi="Open Sans" w:cs="Open Sans Light"/>
          <w:color w:val="6D7475" w:themeColor="accent1"/>
          <w:sz w:val="19"/>
          <w:szCs w:val="19"/>
          <w:lang w:val="es-MX"/>
        </w:rPr>
        <w:t xml:space="preserve">), Almendra </w:t>
      </w:r>
      <w:proofErr w:type="spellStart"/>
      <w:r>
        <w:rPr>
          <w:rFonts w:ascii="Open Sans" w:hAnsi="Open Sans" w:cs="Open Sans Light"/>
          <w:color w:val="6D7475" w:themeColor="accent1"/>
          <w:sz w:val="19"/>
          <w:szCs w:val="19"/>
          <w:lang w:val="es-MX"/>
        </w:rPr>
        <w:t>Bruhn</w:t>
      </w:r>
      <w:proofErr w:type="spellEnd"/>
      <w:r>
        <w:rPr>
          <w:rFonts w:ascii="Open Sans" w:hAnsi="Open Sans" w:cs="Open Sans Light"/>
          <w:color w:val="6D7475" w:themeColor="accent1"/>
          <w:sz w:val="19"/>
          <w:szCs w:val="19"/>
          <w:lang w:val="es-MX"/>
        </w:rPr>
        <w:t xml:space="preserve"> (</w:t>
      </w:r>
      <w:r w:rsidR="00176E6B">
        <w:rPr>
          <w:rFonts w:ascii="Open Sans" w:hAnsi="Open Sans" w:cs="Open Sans Light"/>
          <w:color w:val="6D7475" w:themeColor="accent1"/>
          <w:sz w:val="19"/>
          <w:szCs w:val="19"/>
          <w:lang w:val="es-MX"/>
        </w:rPr>
        <w:t>Consultor</w:t>
      </w:r>
      <w:r>
        <w:rPr>
          <w:rFonts w:ascii="Open Sans" w:hAnsi="Open Sans" w:cs="Open Sans Light"/>
          <w:color w:val="6D7475" w:themeColor="accent1"/>
          <w:sz w:val="19"/>
          <w:szCs w:val="19"/>
          <w:lang w:val="es-MX"/>
        </w:rPr>
        <w:t xml:space="preserve">), José Ignacio Monasterio (Consultor). </w:t>
      </w:r>
    </w:p>
    <w:p w14:paraId="0A44AFD5" w14:textId="77777777" w:rsidR="00176E6B" w:rsidRPr="003C4233" w:rsidRDefault="00615D99" w:rsidP="00615D99">
      <w:pPr>
        <w:pStyle w:val="TextoLLC"/>
        <w:jc w:val="both"/>
        <w:rPr>
          <w:rFonts w:ascii="Open Sans" w:hAnsi="Open Sans" w:cs="Open Sans Light"/>
          <w:color w:val="6D7475" w:themeColor="accent1"/>
          <w:sz w:val="19"/>
          <w:szCs w:val="19"/>
          <w:lang w:val="es-MX"/>
        </w:rPr>
      </w:pPr>
      <w:r>
        <w:rPr>
          <w:rFonts w:ascii="Open Sans" w:hAnsi="Open Sans" w:cs="Open Sans Light"/>
          <w:color w:val="6D7475" w:themeColor="accent1"/>
          <w:sz w:val="19"/>
          <w:szCs w:val="19"/>
          <w:lang w:val="es-MX"/>
        </w:rPr>
        <w:t>“Concientizar sobre la necesidad de acceso a tratamientos de alto costo para enfermedades oncológicas.</w:t>
      </w:r>
      <w:r w:rsidR="00176E6B">
        <w:rPr>
          <w:rFonts w:ascii="Open Sans" w:hAnsi="Open Sans" w:cs="Open Sans Light"/>
          <w:color w:val="6D7475" w:themeColor="accent1"/>
          <w:sz w:val="19"/>
          <w:szCs w:val="19"/>
          <w:lang w:val="es-MX"/>
        </w:rPr>
        <w:t>”</w:t>
      </w:r>
    </w:p>
    <w:p w14:paraId="081A47E3" w14:textId="77777777" w:rsidR="00176E6B" w:rsidRDefault="00176E6B" w:rsidP="00E7293B">
      <w:pPr>
        <w:pStyle w:val="titular"/>
      </w:pPr>
      <w:bookmarkStart w:id="0" w:name="_GoBack"/>
      <w:bookmarkEnd w:id="0"/>
    </w:p>
    <w:p w14:paraId="73448A35" w14:textId="77777777" w:rsidR="002D7810" w:rsidRDefault="00176E6B" w:rsidP="00176E6B">
      <w:pPr>
        <w:pStyle w:val="titular"/>
      </w:pPr>
      <w:r>
        <w:t>1- Introducción</w:t>
      </w:r>
    </w:p>
    <w:p w14:paraId="1DD759CE" w14:textId="77777777" w:rsidR="00476E39" w:rsidRDefault="00476E39" w:rsidP="00476E39">
      <w:pPr>
        <w:pStyle w:val="prrafo"/>
        <w:jc w:val="both"/>
        <w:rPr>
          <w:lang w:val="es-MX"/>
        </w:rPr>
      </w:pPr>
      <w:r>
        <w:rPr>
          <w:lang w:val="es-MX"/>
        </w:rPr>
        <w:t xml:space="preserve">La </w:t>
      </w:r>
      <w:r w:rsidRPr="00346659">
        <w:rPr>
          <w:lang w:val="es-MX"/>
        </w:rPr>
        <w:t>campaña</w:t>
      </w:r>
      <w:r>
        <w:rPr>
          <w:lang w:val="es-MX"/>
        </w:rPr>
        <w:t xml:space="preserve"> Tiempo de Vida fue realizada con un objetivo</w:t>
      </w:r>
      <w:r w:rsidRPr="00346659">
        <w:rPr>
          <w:lang w:val="es-MX"/>
        </w:rPr>
        <w:t xml:space="preserve"> social</w:t>
      </w:r>
      <w:r>
        <w:rPr>
          <w:lang w:val="es-MX"/>
        </w:rPr>
        <w:t>, para visibilizar la realidad de muchos pacientes que padecen enfermedades oncológicas y que por su baja prevalencia, no son consideradas relevantes en la sociedad ni en las políticas públicas, impidiendo el acceso a tratamientos a cientos de pacientes, ya que éstos tienen costos inalcanzables para la gran mayoría de las familias.</w:t>
      </w:r>
    </w:p>
    <w:p w14:paraId="699D074E" w14:textId="77777777" w:rsidR="00476E39" w:rsidRDefault="00476E39" w:rsidP="00476E39">
      <w:pPr>
        <w:pStyle w:val="prrafo"/>
        <w:jc w:val="both"/>
        <w:rPr>
          <w:lang w:val="es-MX"/>
        </w:rPr>
      </w:pPr>
      <w:r>
        <w:rPr>
          <w:lang w:val="es-MX"/>
        </w:rPr>
        <w:t xml:space="preserve">Novartis, </w:t>
      </w:r>
      <w:r w:rsidRPr="00B67D51">
        <w:rPr>
          <w:lang w:val="es-MX"/>
        </w:rPr>
        <w:t>empresa multinacional que se dedica a la industria farmacéutica y biotecnológica</w:t>
      </w:r>
      <w:r>
        <w:rPr>
          <w:lang w:val="es-MX"/>
        </w:rPr>
        <w:t xml:space="preserve">, nos contactó para realizar una campaña que tenía como finalidad viralizar 5 enfermedades: Leucemia Mieloide Aguda, Melanoma, Cáncer renal, Cáncer de mama y </w:t>
      </w:r>
      <w:proofErr w:type="spellStart"/>
      <w:r>
        <w:rPr>
          <w:lang w:val="es-MX"/>
        </w:rPr>
        <w:t>Mielofibrosis</w:t>
      </w:r>
      <w:proofErr w:type="spellEnd"/>
      <w:r>
        <w:rPr>
          <w:lang w:val="es-MX"/>
        </w:rPr>
        <w:t>, esta última fue la que tuvo mayor protagonismo, por ser considerada una “enfermedad rara”, ya que es un cáncer a la medula ósea, que según cifras de la Organización Mundial de Salud (OMS) afecta entre 0,4 y 1,5 por cada 100.000 personas.</w:t>
      </w:r>
    </w:p>
    <w:p w14:paraId="482E2283" w14:textId="72500232" w:rsidR="00476E39" w:rsidRDefault="00476E39" w:rsidP="00476E39">
      <w:pPr>
        <w:pStyle w:val="prrafo"/>
        <w:jc w:val="both"/>
        <w:rPr>
          <w:lang w:val="es-MX"/>
        </w:rPr>
      </w:pPr>
      <w:r>
        <w:rPr>
          <w:lang w:val="es-MX"/>
        </w:rPr>
        <w:t xml:space="preserve">El cáncer es una de las </w:t>
      </w:r>
      <w:r w:rsidRPr="00346659">
        <w:rPr>
          <w:lang w:val="es-MX"/>
        </w:rPr>
        <w:t xml:space="preserve">primeras causas de muerte en el país y en el mundo, </w:t>
      </w:r>
      <w:r>
        <w:rPr>
          <w:lang w:val="es-MX"/>
        </w:rPr>
        <w:t xml:space="preserve">por ello este proyecto se realizó en conjunto con cinco asociaciones de pacientes que le dieron fuerza y difusión a la campaña </w:t>
      </w:r>
      <w:r w:rsidRPr="00346659">
        <w:rPr>
          <w:lang w:val="es-MX"/>
        </w:rPr>
        <w:t xml:space="preserve">para lograr presión desde la sociedad civil hacia las autoridades y </w:t>
      </w:r>
      <w:r w:rsidR="00990DF1" w:rsidRPr="00346659">
        <w:rPr>
          <w:lang w:val="es-MX"/>
        </w:rPr>
        <w:t>Decisión</w:t>
      </w:r>
      <w:r w:rsidRPr="00346659">
        <w:rPr>
          <w:lang w:val="es-MX"/>
        </w:rPr>
        <w:t xml:space="preserve"> Makers encargados de las políticas públicas de salud. </w:t>
      </w:r>
    </w:p>
    <w:p w14:paraId="2CEEDA00" w14:textId="77777777" w:rsidR="00476E39" w:rsidRDefault="00476E39" w:rsidP="00476E39">
      <w:pPr>
        <w:pStyle w:val="prrafo"/>
        <w:jc w:val="both"/>
        <w:rPr>
          <w:lang w:val="es-MX"/>
        </w:rPr>
      </w:pPr>
      <w:r>
        <w:rPr>
          <w:lang w:val="es-MX"/>
        </w:rPr>
        <w:lastRenderedPageBreak/>
        <w:t>En Chile existe un</w:t>
      </w:r>
      <w:r w:rsidRPr="00163C8F">
        <w:rPr>
          <w:lang w:val="es-MX"/>
        </w:rPr>
        <w:t xml:space="preserve"> sistema de protección financiera para diagnósticos y tratamientos de alto costo</w:t>
      </w:r>
      <w:r>
        <w:rPr>
          <w:lang w:val="es-MX"/>
        </w:rPr>
        <w:t xml:space="preserve"> denominado “Ley </w:t>
      </w:r>
      <w:r w:rsidRPr="00163C8F">
        <w:rPr>
          <w:lang w:val="es-MX"/>
        </w:rPr>
        <w:t>Ricarte Soto</w:t>
      </w:r>
      <w:r>
        <w:rPr>
          <w:lang w:val="es-MX"/>
        </w:rPr>
        <w:t>”,</w:t>
      </w:r>
      <w:r w:rsidRPr="00163C8F">
        <w:rPr>
          <w:lang w:val="es-MX"/>
        </w:rPr>
        <w:t xml:space="preserve"> que posee una Cobertura Universal</w:t>
      </w:r>
      <w:r>
        <w:rPr>
          <w:lang w:val="es-MX"/>
        </w:rPr>
        <w:t xml:space="preserve"> y o</w:t>
      </w:r>
      <w:r w:rsidRPr="00163C8F">
        <w:rPr>
          <w:lang w:val="es-MX"/>
        </w:rPr>
        <w:t>torga protección financiera a todos los usuarios de los sistemas previsionales de s</w:t>
      </w:r>
      <w:r>
        <w:rPr>
          <w:lang w:val="es-MX"/>
        </w:rPr>
        <w:t xml:space="preserve">alud, sin importar su situación </w:t>
      </w:r>
      <w:r w:rsidRPr="00163C8F">
        <w:rPr>
          <w:lang w:val="es-MX"/>
        </w:rPr>
        <w:t>socioeconómica.</w:t>
      </w:r>
      <w:r>
        <w:rPr>
          <w:lang w:val="es-MX"/>
        </w:rPr>
        <w:t xml:space="preserve"> En el momento que ingresa una patología a este sistema, los tratamientos son gratuitos, es por esto que es de suma importancia que las enfermedades oncológicas de alto costo estén cubiertas por esta Ley.</w:t>
      </w:r>
    </w:p>
    <w:p w14:paraId="25AD4889" w14:textId="344C4E48" w:rsidR="003C4233" w:rsidRPr="005F614C" w:rsidRDefault="003C4233" w:rsidP="005F614C">
      <w:pPr>
        <w:pStyle w:val="titular"/>
      </w:pPr>
      <w:r>
        <w:t>2- Propuesta de la campaña</w:t>
      </w:r>
    </w:p>
    <w:p w14:paraId="03C48365" w14:textId="2F0DC302" w:rsidR="005D706D" w:rsidRPr="005D706D" w:rsidRDefault="00DF2625" w:rsidP="005F614C">
      <w:pPr>
        <w:pStyle w:val="prrafo"/>
        <w:jc w:val="both"/>
        <w:rPr>
          <w:lang w:val="es-MX"/>
        </w:rPr>
      </w:pPr>
      <w:r>
        <w:rPr>
          <w:lang w:val="es-MX"/>
        </w:rPr>
        <w:t xml:space="preserve">La campaña contaba con un objetivo claro, que era </w:t>
      </w:r>
      <w:r w:rsidR="005F614C">
        <w:rPr>
          <w:lang w:val="es-MX"/>
        </w:rPr>
        <w:t xml:space="preserve">poner en la agenda pública la necesidad de cobertura para las enfermedades oncológicas, particularmente que la </w:t>
      </w:r>
      <w:proofErr w:type="spellStart"/>
      <w:r w:rsidR="005F614C">
        <w:rPr>
          <w:lang w:val="es-MX"/>
        </w:rPr>
        <w:t>M</w:t>
      </w:r>
      <w:r>
        <w:rPr>
          <w:lang w:val="es-MX"/>
        </w:rPr>
        <w:t>ielofibrosis</w:t>
      </w:r>
      <w:proofErr w:type="spellEnd"/>
      <w:r>
        <w:rPr>
          <w:lang w:val="es-MX"/>
        </w:rPr>
        <w:t xml:space="preserve"> </w:t>
      </w:r>
      <w:r w:rsidR="005F614C">
        <w:rPr>
          <w:lang w:val="es-MX"/>
        </w:rPr>
        <w:t>ingresara a la Ley Ricarte Soto</w:t>
      </w:r>
      <w:r w:rsidR="005D706D">
        <w:rPr>
          <w:lang w:val="es-MX"/>
        </w:rPr>
        <w:t xml:space="preserve">. El </w:t>
      </w:r>
      <w:r w:rsidR="005F614C">
        <w:rPr>
          <w:lang w:val="es-MX"/>
        </w:rPr>
        <w:t>desafío</w:t>
      </w:r>
      <w:r w:rsidR="005D706D">
        <w:rPr>
          <w:lang w:val="es-MX"/>
        </w:rPr>
        <w:t xml:space="preserve"> era que </w:t>
      </w:r>
      <w:r w:rsidR="005F614C">
        <w:rPr>
          <w:lang w:val="es-MX"/>
        </w:rPr>
        <w:t xml:space="preserve">en </w:t>
      </w:r>
      <w:r w:rsidR="005D706D">
        <w:rPr>
          <w:lang w:val="es-MX"/>
        </w:rPr>
        <w:t>s</w:t>
      </w:r>
      <w:r w:rsidR="00935AA2">
        <w:rPr>
          <w:lang w:val="es-MX"/>
        </w:rPr>
        <w:t>ól</w:t>
      </w:r>
      <w:r w:rsidR="005D706D">
        <w:rPr>
          <w:lang w:val="es-MX"/>
        </w:rPr>
        <w:t xml:space="preserve">o 9 meses se debía conseguir posicionar </w:t>
      </w:r>
      <w:r w:rsidR="005F614C">
        <w:rPr>
          <w:lang w:val="es-MX"/>
        </w:rPr>
        <w:t xml:space="preserve">el tema y darle relevancia pública </w:t>
      </w:r>
      <w:r w:rsidR="005D706D">
        <w:rPr>
          <w:lang w:val="es-MX"/>
        </w:rPr>
        <w:t xml:space="preserve">y persuadir a </w:t>
      </w:r>
      <w:r w:rsidR="00E77CA0">
        <w:rPr>
          <w:lang w:val="es-MX"/>
        </w:rPr>
        <w:t xml:space="preserve">los </w:t>
      </w:r>
      <w:proofErr w:type="spellStart"/>
      <w:r w:rsidR="00E77CA0">
        <w:rPr>
          <w:lang w:val="es-MX"/>
        </w:rPr>
        <w:t>Desision</w:t>
      </w:r>
      <w:proofErr w:type="spellEnd"/>
      <w:r w:rsidR="00E77CA0">
        <w:rPr>
          <w:lang w:val="es-MX"/>
        </w:rPr>
        <w:t xml:space="preserve"> Makers (Ministerio de Salud, Subsecretaría de Salud</w:t>
      </w:r>
      <w:r w:rsidR="005D706D">
        <w:rPr>
          <w:lang w:val="es-MX"/>
        </w:rPr>
        <w:t>,</w:t>
      </w:r>
      <w:r w:rsidR="00E77CA0">
        <w:rPr>
          <w:lang w:val="es-MX"/>
        </w:rPr>
        <w:t xml:space="preserve"> FONASA, Comisiones de Salud de ambas cámaras (Diputados y Senadores), y por supuesto, la opinión pública en general para que ejerciera presión y así aprobaran la incorporación de estas patologías a la ley. </w:t>
      </w:r>
    </w:p>
    <w:p w14:paraId="24F16214" w14:textId="3BF2360D" w:rsidR="00935AA2" w:rsidRDefault="00F2266F" w:rsidP="00E77CA0">
      <w:pPr>
        <w:pStyle w:val="prrafo"/>
        <w:jc w:val="both"/>
        <w:rPr>
          <w:lang w:val="es-MX"/>
        </w:rPr>
      </w:pPr>
      <w:r>
        <w:rPr>
          <w:lang w:val="es-MX"/>
        </w:rPr>
        <w:t xml:space="preserve">Los objetivos específicos eran </w:t>
      </w:r>
      <w:r w:rsidRPr="003C4233">
        <w:rPr>
          <w:lang w:val="es-MX"/>
        </w:rPr>
        <w:t xml:space="preserve">abordar el cáncer en general, pero </w:t>
      </w:r>
      <w:r>
        <w:rPr>
          <w:lang w:val="es-MX"/>
        </w:rPr>
        <w:t>dándole foco a</w:t>
      </w:r>
      <w:r w:rsidRPr="003C4233">
        <w:rPr>
          <w:lang w:val="es-MX"/>
        </w:rPr>
        <w:t xml:space="preserve"> </w:t>
      </w:r>
      <w:r w:rsidR="00E77CA0">
        <w:rPr>
          <w:lang w:val="es-MX"/>
        </w:rPr>
        <w:t xml:space="preserve">estos </w:t>
      </w:r>
      <w:r w:rsidRPr="003C4233">
        <w:rPr>
          <w:lang w:val="es-MX"/>
        </w:rPr>
        <w:t>cinco tipos específicos</w:t>
      </w:r>
      <w:r>
        <w:rPr>
          <w:lang w:val="es-MX"/>
        </w:rPr>
        <w:t xml:space="preserve"> y</w:t>
      </w:r>
      <w:r w:rsidRPr="003C4233">
        <w:rPr>
          <w:lang w:val="es-MX"/>
        </w:rPr>
        <w:t xml:space="preserve"> que ejemplificaran esta enfermedad</w:t>
      </w:r>
      <w:r w:rsidR="00935AA2">
        <w:rPr>
          <w:lang w:val="es-MX"/>
        </w:rPr>
        <w:t>;</w:t>
      </w:r>
      <w:r w:rsidRPr="003C4233">
        <w:rPr>
          <w:lang w:val="es-MX"/>
        </w:rPr>
        <w:t xml:space="preserve"> </w:t>
      </w:r>
      <w:r>
        <w:rPr>
          <w:lang w:val="es-MX"/>
        </w:rPr>
        <w:t>las elegidas fueron</w:t>
      </w:r>
      <w:r w:rsidRPr="003C4233">
        <w:rPr>
          <w:lang w:val="es-MX"/>
        </w:rPr>
        <w:t xml:space="preserve">: </w:t>
      </w:r>
      <w:proofErr w:type="spellStart"/>
      <w:r w:rsidRPr="003C4233">
        <w:rPr>
          <w:lang w:val="es-MX"/>
        </w:rPr>
        <w:t>Mielofibrosis</w:t>
      </w:r>
      <w:proofErr w:type="spellEnd"/>
      <w:r w:rsidRPr="003C4233">
        <w:rPr>
          <w:lang w:val="es-MX"/>
        </w:rPr>
        <w:t>, Leucemia Mieloide Aguda (LMA), Melanoma, Cáncer Renal y Cáncer de Mama.</w:t>
      </w:r>
      <w:r>
        <w:rPr>
          <w:lang w:val="es-MX"/>
        </w:rPr>
        <w:t xml:space="preserve"> </w:t>
      </w:r>
    </w:p>
    <w:p w14:paraId="56105DD3" w14:textId="31CC3988" w:rsidR="00826A6E" w:rsidRDefault="00826A6E" w:rsidP="00E77CA0">
      <w:pPr>
        <w:pStyle w:val="prrafo"/>
        <w:jc w:val="both"/>
        <w:rPr>
          <w:lang w:val="es-MX"/>
        </w:rPr>
      </w:pPr>
      <w:r>
        <w:rPr>
          <w:lang w:val="es-MX"/>
        </w:rPr>
        <w:t>Novartis</w:t>
      </w:r>
      <w:r w:rsidRPr="003C4233">
        <w:rPr>
          <w:lang w:val="es-MX"/>
        </w:rPr>
        <w:t xml:space="preserve"> nos planteó el desafío de idear una estrategia que permitiera darle visibilidad a cinco patologías oncológicas, cuyos medicamentos estaban en evaluación para ingresar al GES y Ley Ricarte Soto</w:t>
      </w:r>
      <w:r>
        <w:rPr>
          <w:lang w:val="es-MX"/>
        </w:rPr>
        <w:t xml:space="preserve">, ya que la presión social y la </w:t>
      </w:r>
      <w:proofErr w:type="spellStart"/>
      <w:r>
        <w:rPr>
          <w:lang w:val="es-MX"/>
        </w:rPr>
        <w:t>visibilización</w:t>
      </w:r>
      <w:proofErr w:type="spellEnd"/>
      <w:r>
        <w:rPr>
          <w:lang w:val="es-MX"/>
        </w:rPr>
        <w:t xml:space="preserve"> son factores esenciales para la toma de decisiones del comité evaluador, el que está compuesto por representantes de organizaciones relacionadas con salud.</w:t>
      </w:r>
    </w:p>
    <w:p w14:paraId="2024EBAA" w14:textId="5B6B02B1" w:rsidR="003C4233" w:rsidRDefault="003C4233" w:rsidP="00E77CA0">
      <w:pPr>
        <w:pStyle w:val="prrafo"/>
        <w:jc w:val="both"/>
        <w:rPr>
          <w:lang w:val="es-MX"/>
        </w:rPr>
      </w:pPr>
      <w:r w:rsidRPr="003C4233">
        <w:rPr>
          <w:lang w:val="es-MX"/>
        </w:rPr>
        <w:t>El equipo de LL</w:t>
      </w:r>
      <w:r w:rsidR="002D59AB">
        <w:rPr>
          <w:lang w:val="es-MX"/>
        </w:rPr>
        <w:t>Y</w:t>
      </w:r>
      <w:r w:rsidRPr="003C4233">
        <w:rPr>
          <w:lang w:val="es-MX"/>
        </w:rPr>
        <w:t>C realizó una evaluación del desafío para determinar la mejor estrategia. Luego de analizar el contexto sobre el cáncer en Chile, cómo se ha abordado el tema, cuál es el posicionamiento</w:t>
      </w:r>
      <w:r w:rsidR="00E77CA0">
        <w:rPr>
          <w:lang w:val="es-MX"/>
        </w:rPr>
        <w:t xml:space="preserve"> y </w:t>
      </w:r>
      <w:r w:rsidRPr="003C4233">
        <w:rPr>
          <w:lang w:val="es-MX"/>
        </w:rPr>
        <w:t xml:space="preserve">percepción pública </w:t>
      </w:r>
      <w:r w:rsidR="00E77CA0">
        <w:rPr>
          <w:lang w:val="es-MX"/>
        </w:rPr>
        <w:t>sobre el tema del cáncer</w:t>
      </w:r>
      <w:r w:rsidRPr="003C4233">
        <w:rPr>
          <w:lang w:val="es-MX"/>
        </w:rPr>
        <w:t xml:space="preserve">, decidimos proponer una campaña digital que reuniera la problemática planteada e incorporara elementos diferenciadores que lograran acercar el tema al ciudadano común y también a los </w:t>
      </w:r>
      <w:proofErr w:type="spellStart"/>
      <w:r w:rsidRPr="003C4233">
        <w:rPr>
          <w:lang w:val="es-MX"/>
        </w:rPr>
        <w:t>Decision</w:t>
      </w:r>
      <w:proofErr w:type="spellEnd"/>
      <w:r w:rsidRPr="003C4233">
        <w:rPr>
          <w:lang w:val="es-MX"/>
        </w:rPr>
        <w:t xml:space="preserve"> Makers. </w:t>
      </w:r>
    </w:p>
    <w:p w14:paraId="43718A96" w14:textId="5F53386B" w:rsidR="00935AA2" w:rsidRDefault="00935AA2" w:rsidP="00E77CA0">
      <w:pPr>
        <w:pStyle w:val="prrafo"/>
        <w:jc w:val="both"/>
        <w:rPr>
          <w:lang w:val="es-MX"/>
        </w:rPr>
      </w:pPr>
      <w:r>
        <w:rPr>
          <w:lang w:val="es-MX"/>
        </w:rPr>
        <w:t xml:space="preserve">En este caso, los públicos objetivos eran variados, por </w:t>
      </w:r>
      <w:r w:rsidR="005D2D1F">
        <w:rPr>
          <w:lang w:val="es-MX"/>
        </w:rPr>
        <w:t xml:space="preserve">lo que la creación de una página web permitiría entregar mayor conocimiento, a través de materiales claros y didácticos. Para generar un mayor impacto, tanto en redes sociales como en la misma </w:t>
      </w:r>
      <w:proofErr w:type="spellStart"/>
      <w:r w:rsidR="005D2D1F">
        <w:rPr>
          <w:lang w:val="es-MX"/>
        </w:rPr>
        <w:t>webside</w:t>
      </w:r>
      <w:proofErr w:type="spellEnd"/>
      <w:r w:rsidR="005D2D1F">
        <w:rPr>
          <w:lang w:val="es-MX"/>
        </w:rPr>
        <w:t>, se planteaba la siguiente pregunta “</w:t>
      </w:r>
      <w:r w:rsidR="002238FF">
        <w:rPr>
          <w:lang w:val="es-MX"/>
        </w:rPr>
        <w:t xml:space="preserve">¿Qué harías si te quedara un año de vida?”, al hacerle </w:t>
      </w:r>
      <w:proofErr w:type="spellStart"/>
      <w:r w:rsidR="002238FF">
        <w:rPr>
          <w:lang w:val="es-MX"/>
        </w:rPr>
        <w:t>click</w:t>
      </w:r>
      <w:proofErr w:type="spellEnd"/>
      <w:r w:rsidR="002238FF">
        <w:rPr>
          <w:lang w:val="es-MX"/>
        </w:rPr>
        <w:t>, aparecía una encuesta en la calle, donde personas respondían banalidades, posterior a eso, pacientes terminales contaban su realidad.</w:t>
      </w:r>
    </w:p>
    <w:p w14:paraId="35368B1E" w14:textId="539180C6" w:rsidR="00E77CA0" w:rsidRDefault="00EA45FE" w:rsidP="00E77CA0">
      <w:pPr>
        <w:pStyle w:val="prrafo"/>
        <w:jc w:val="both"/>
        <w:rPr>
          <w:lang w:val="es-MX"/>
        </w:rPr>
      </w:pPr>
      <w:r>
        <w:rPr>
          <w:lang w:val="es-MX"/>
        </w:rPr>
        <w:t xml:space="preserve">Los canales de comunicación </w:t>
      </w:r>
      <w:r w:rsidR="00C60670">
        <w:rPr>
          <w:lang w:val="es-MX"/>
        </w:rPr>
        <w:t>se dividieron en tres grandes aristas</w:t>
      </w:r>
      <w:r w:rsidR="00E77CA0">
        <w:rPr>
          <w:lang w:val="es-MX"/>
        </w:rPr>
        <w:t xml:space="preserve">: </w:t>
      </w:r>
      <w:r w:rsidR="00C60670">
        <w:rPr>
          <w:lang w:val="es-MX"/>
        </w:rPr>
        <w:t>por un lado</w:t>
      </w:r>
      <w:r w:rsidR="002238FF">
        <w:rPr>
          <w:lang w:val="es-MX"/>
        </w:rPr>
        <w:t>,</w:t>
      </w:r>
      <w:r w:rsidR="00C60670">
        <w:rPr>
          <w:lang w:val="es-MX"/>
        </w:rPr>
        <w:t xml:space="preserve"> la propia web</w:t>
      </w:r>
      <w:r w:rsidR="002238FF">
        <w:rPr>
          <w:lang w:val="es-MX"/>
        </w:rPr>
        <w:t xml:space="preserve"> y</w:t>
      </w:r>
      <w:r w:rsidR="00E77CA0">
        <w:rPr>
          <w:lang w:val="es-MX"/>
        </w:rPr>
        <w:t xml:space="preserve"> </w:t>
      </w:r>
      <w:r w:rsidR="002238FF">
        <w:rPr>
          <w:lang w:val="es-MX"/>
        </w:rPr>
        <w:t xml:space="preserve">redes sociales, las que fueron </w:t>
      </w:r>
      <w:r w:rsidR="00E77CA0">
        <w:rPr>
          <w:lang w:val="es-MX"/>
        </w:rPr>
        <w:t>apoy</w:t>
      </w:r>
      <w:r w:rsidR="002238FF">
        <w:rPr>
          <w:lang w:val="es-MX"/>
        </w:rPr>
        <w:t>adas</w:t>
      </w:r>
      <w:r w:rsidR="00E77CA0">
        <w:rPr>
          <w:lang w:val="es-MX"/>
        </w:rPr>
        <w:t xml:space="preserve"> de influenciadores. </w:t>
      </w:r>
    </w:p>
    <w:p w14:paraId="417A61EC" w14:textId="77777777" w:rsidR="00C60670" w:rsidRPr="00C60670" w:rsidRDefault="00C60670" w:rsidP="00C60670">
      <w:pPr>
        <w:pStyle w:val="prrafo"/>
        <w:rPr>
          <w:lang w:val="es-MX"/>
        </w:rPr>
      </w:pPr>
      <w:r w:rsidRPr="00C60670">
        <w:rPr>
          <w:lang w:val="es-MX"/>
        </w:rPr>
        <w:lastRenderedPageBreak/>
        <w:t>Herramientas de comunicación empleadas</w:t>
      </w:r>
    </w:p>
    <w:p w14:paraId="0F0B752D" w14:textId="77804771" w:rsidR="00C60670" w:rsidRPr="00C60670" w:rsidRDefault="00C60670" w:rsidP="00C60670">
      <w:pPr>
        <w:pStyle w:val="prrafo"/>
        <w:rPr>
          <w:lang w:val="es-MX"/>
        </w:rPr>
      </w:pPr>
      <w:r w:rsidRPr="00C60670">
        <w:rPr>
          <w:lang w:val="es-MX"/>
        </w:rPr>
        <w:t>•</w:t>
      </w:r>
      <w:r w:rsidRPr="00C60670">
        <w:rPr>
          <w:lang w:val="es-MX"/>
        </w:rPr>
        <w:tab/>
      </w:r>
      <w:proofErr w:type="spellStart"/>
      <w:r w:rsidR="00140504">
        <w:rPr>
          <w:lang w:val="es-MX"/>
        </w:rPr>
        <w:t>Website</w:t>
      </w:r>
      <w:proofErr w:type="spellEnd"/>
    </w:p>
    <w:p w14:paraId="459AFC0A" w14:textId="77777777" w:rsidR="00C60670" w:rsidRPr="00C60670" w:rsidRDefault="00C60670" w:rsidP="00C60670">
      <w:pPr>
        <w:pStyle w:val="prrafo"/>
        <w:rPr>
          <w:lang w:val="es-MX"/>
        </w:rPr>
      </w:pPr>
      <w:r w:rsidRPr="00C60670">
        <w:rPr>
          <w:lang w:val="es-MX"/>
        </w:rPr>
        <w:t>•</w:t>
      </w:r>
      <w:r w:rsidRPr="00C60670">
        <w:rPr>
          <w:lang w:val="es-MX"/>
        </w:rPr>
        <w:tab/>
        <w:t xml:space="preserve">Campaña de </w:t>
      </w:r>
      <w:proofErr w:type="spellStart"/>
      <w:r w:rsidRPr="00C60670">
        <w:rPr>
          <w:lang w:val="es-MX"/>
        </w:rPr>
        <w:t>Paid</w:t>
      </w:r>
      <w:proofErr w:type="spellEnd"/>
      <w:r w:rsidRPr="00C60670">
        <w:rPr>
          <w:lang w:val="es-MX"/>
        </w:rPr>
        <w:t xml:space="preserve"> Media RRSS – Banners / Facebook y Google </w:t>
      </w:r>
      <w:proofErr w:type="spellStart"/>
      <w:r w:rsidRPr="00C60670">
        <w:rPr>
          <w:lang w:val="es-MX"/>
        </w:rPr>
        <w:t>Ads</w:t>
      </w:r>
      <w:proofErr w:type="spellEnd"/>
      <w:r w:rsidRPr="00C60670">
        <w:rPr>
          <w:lang w:val="es-MX"/>
        </w:rPr>
        <w:t xml:space="preserve"> </w:t>
      </w:r>
    </w:p>
    <w:p w14:paraId="65C3EA6A" w14:textId="6DE06C2D" w:rsidR="00C60670" w:rsidRDefault="00C60670" w:rsidP="00C60670">
      <w:pPr>
        <w:pStyle w:val="prrafo"/>
        <w:rPr>
          <w:lang w:val="es-MX"/>
        </w:rPr>
      </w:pPr>
      <w:r w:rsidRPr="00C60670">
        <w:rPr>
          <w:lang w:val="es-MX"/>
        </w:rPr>
        <w:t>•</w:t>
      </w:r>
      <w:r w:rsidRPr="00C60670">
        <w:rPr>
          <w:lang w:val="es-MX"/>
        </w:rPr>
        <w:tab/>
        <w:t xml:space="preserve">RRSS </w:t>
      </w:r>
      <w:r>
        <w:rPr>
          <w:lang w:val="es-MX"/>
        </w:rPr>
        <w:t xml:space="preserve">de las </w:t>
      </w:r>
      <w:r w:rsidRPr="00C60670">
        <w:rPr>
          <w:lang w:val="es-MX"/>
        </w:rPr>
        <w:t>Asociaciones</w:t>
      </w:r>
    </w:p>
    <w:p w14:paraId="2804DC18" w14:textId="77777777" w:rsidR="00C60670" w:rsidRPr="00C60670" w:rsidRDefault="00C60670" w:rsidP="00C60670">
      <w:pPr>
        <w:pStyle w:val="prrafo"/>
        <w:rPr>
          <w:lang w:val="es-MX"/>
        </w:rPr>
      </w:pPr>
      <w:r w:rsidRPr="00C60670">
        <w:rPr>
          <w:lang w:val="es-MX"/>
        </w:rPr>
        <w:t>•</w:t>
      </w:r>
      <w:r w:rsidRPr="00C60670">
        <w:rPr>
          <w:lang w:val="es-MX"/>
        </w:rPr>
        <w:tab/>
      </w:r>
      <w:proofErr w:type="spellStart"/>
      <w:r w:rsidRPr="00C60670">
        <w:rPr>
          <w:lang w:val="es-MX"/>
        </w:rPr>
        <w:t>Emailing</w:t>
      </w:r>
      <w:proofErr w:type="spellEnd"/>
      <w:r w:rsidRPr="00C60670">
        <w:rPr>
          <w:lang w:val="es-MX"/>
        </w:rPr>
        <w:t xml:space="preserve"> </w:t>
      </w:r>
    </w:p>
    <w:p w14:paraId="5D7C5AA9" w14:textId="77777777" w:rsidR="00C60670" w:rsidRPr="00C60670" w:rsidRDefault="00C60670" w:rsidP="00C60670">
      <w:pPr>
        <w:pStyle w:val="prrafo"/>
        <w:rPr>
          <w:lang w:val="es-MX"/>
        </w:rPr>
      </w:pPr>
      <w:r w:rsidRPr="00C60670">
        <w:rPr>
          <w:lang w:val="es-MX"/>
        </w:rPr>
        <w:t>•</w:t>
      </w:r>
      <w:r w:rsidRPr="00C60670">
        <w:rPr>
          <w:lang w:val="es-MX"/>
        </w:rPr>
        <w:tab/>
        <w:t>Videos testimoniales de pacientes</w:t>
      </w:r>
    </w:p>
    <w:p w14:paraId="4BD781D9" w14:textId="69BF089D" w:rsidR="00C60670" w:rsidRPr="00C60670" w:rsidRDefault="00C60670" w:rsidP="002238FF">
      <w:pPr>
        <w:pStyle w:val="prrafo"/>
        <w:rPr>
          <w:lang w:val="es-MX"/>
        </w:rPr>
      </w:pPr>
      <w:r w:rsidRPr="00C60670">
        <w:rPr>
          <w:lang w:val="es-MX"/>
        </w:rPr>
        <w:t>•</w:t>
      </w:r>
      <w:r w:rsidRPr="00C60670">
        <w:rPr>
          <w:lang w:val="es-MX"/>
        </w:rPr>
        <w:tab/>
        <w:t>Infografías / video sobre las patologías y la problemática</w:t>
      </w:r>
      <w:r w:rsidRPr="00C60670">
        <w:rPr>
          <w:lang w:val="es-MX"/>
        </w:rPr>
        <w:tab/>
      </w:r>
    </w:p>
    <w:p w14:paraId="79D8F462" w14:textId="77777777" w:rsidR="002D7810" w:rsidRDefault="002D59AB" w:rsidP="002D59AB">
      <w:pPr>
        <w:pStyle w:val="titular"/>
      </w:pPr>
      <w:r>
        <w:t xml:space="preserve">3- </w:t>
      </w:r>
      <w:r w:rsidR="00AF0486">
        <w:t>Desarrollo y ejecución del plan</w:t>
      </w:r>
    </w:p>
    <w:p w14:paraId="72BE6271" w14:textId="5F1475B0" w:rsidR="000B5506" w:rsidRDefault="000B5506" w:rsidP="00C60670">
      <w:pPr>
        <w:pStyle w:val="prrafo"/>
        <w:jc w:val="both"/>
        <w:rPr>
          <w:lang w:val="es-MX"/>
        </w:rPr>
      </w:pPr>
      <w:r w:rsidRPr="000B5506">
        <w:rPr>
          <w:lang w:val="es-MX"/>
        </w:rPr>
        <w:t>P</w:t>
      </w:r>
      <w:r w:rsidR="00A24B21">
        <w:rPr>
          <w:lang w:val="es-MX"/>
        </w:rPr>
        <w:t xml:space="preserve">ara iniciar el trabajo se debían tener aliados estratégicos y </w:t>
      </w:r>
      <w:r w:rsidRPr="000B5506">
        <w:rPr>
          <w:lang w:val="es-MX"/>
        </w:rPr>
        <w:t>las Asociaciones de Pacientes</w:t>
      </w:r>
      <w:r w:rsidR="00A24B21">
        <w:rPr>
          <w:lang w:val="es-MX"/>
        </w:rPr>
        <w:t xml:space="preserve"> eran los indicados, ya que tenían el conocimiento de la enfermedad y la llegada con pacientes y autoridades;</w:t>
      </w:r>
      <w:r w:rsidRPr="000B5506">
        <w:rPr>
          <w:lang w:val="es-MX"/>
        </w:rPr>
        <w:t xml:space="preserve"> para lograr su apoyo y que quisieran ser los impulsores de la campaña</w:t>
      </w:r>
      <w:r w:rsidR="00A24B21">
        <w:rPr>
          <w:lang w:val="es-MX"/>
        </w:rPr>
        <w:t xml:space="preserve"> se realizaron </w:t>
      </w:r>
      <w:r w:rsidRPr="000B5506">
        <w:rPr>
          <w:lang w:val="es-MX"/>
        </w:rPr>
        <w:t>reuniones 1:1 con ellos, para explicarles el proyecto y lo que necesitábamos de su parte</w:t>
      </w:r>
      <w:r w:rsidR="00AC3C63">
        <w:rPr>
          <w:lang w:val="es-MX"/>
        </w:rPr>
        <w:t>.</w:t>
      </w:r>
    </w:p>
    <w:p w14:paraId="62AC0F55" w14:textId="0FADE8F9" w:rsidR="002E4CC9" w:rsidRPr="000B5506" w:rsidRDefault="002E4CC9" w:rsidP="00E82586">
      <w:pPr>
        <w:pStyle w:val="prrafo"/>
        <w:rPr>
          <w:lang w:val="es-MX"/>
        </w:rPr>
      </w:pPr>
      <w:r>
        <w:rPr>
          <w:lang w:val="es-MX"/>
        </w:rPr>
        <w:t xml:space="preserve">Para englobar la campaña se creó el concepto “Tiempo de Vida”, ya que permitía </w:t>
      </w:r>
      <w:proofErr w:type="spellStart"/>
      <w:r>
        <w:rPr>
          <w:lang w:val="es-MX"/>
        </w:rPr>
        <w:t>reunior</w:t>
      </w:r>
      <w:proofErr w:type="spellEnd"/>
      <w:r>
        <w:rPr>
          <w:lang w:val="es-MX"/>
        </w:rPr>
        <w:t xml:space="preserve"> en un concepto lo que se quería comunicar: S</w:t>
      </w:r>
      <w:r w:rsidRPr="003C4233">
        <w:rPr>
          <w:lang w:val="es-MX"/>
        </w:rPr>
        <w:t>obrevida con calidad de vida = Tiempo</w:t>
      </w:r>
      <w:r>
        <w:rPr>
          <w:lang w:val="es-MX"/>
        </w:rPr>
        <w:t xml:space="preserve"> /</w:t>
      </w:r>
      <w:r w:rsidRPr="003C4233">
        <w:rPr>
          <w:lang w:val="es-MX"/>
        </w:rPr>
        <w:t xml:space="preserve"> Tiempo para vivi</w:t>
      </w:r>
      <w:r w:rsidR="00E82586">
        <w:rPr>
          <w:lang w:val="es-MX"/>
        </w:rPr>
        <w:t>r, estar con tus hijos, viajar</w:t>
      </w:r>
      <w:r w:rsidRPr="003C4233">
        <w:rPr>
          <w:lang w:val="es-MX"/>
        </w:rPr>
        <w:t xml:space="preserve">, conocer nuevas experiencias = Vivir. </w:t>
      </w:r>
    </w:p>
    <w:p w14:paraId="0CD390AD" w14:textId="2E4FFAA6" w:rsidR="000B5506" w:rsidRPr="000B5506" w:rsidRDefault="000B5506" w:rsidP="00C60670">
      <w:pPr>
        <w:pStyle w:val="prrafo"/>
        <w:jc w:val="both"/>
        <w:rPr>
          <w:lang w:val="es-MX"/>
        </w:rPr>
      </w:pPr>
      <w:r w:rsidRPr="000B5506">
        <w:rPr>
          <w:lang w:val="es-MX"/>
        </w:rPr>
        <w:t xml:space="preserve">Con </w:t>
      </w:r>
      <w:r w:rsidR="00E82586">
        <w:rPr>
          <w:lang w:val="es-MX"/>
        </w:rPr>
        <w:t>este concepto</w:t>
      </w:r>
      <w:r w:rsidRPr="000B5506">
        <w:rPr>
          <w:lang w:val="es-MX"/>
        </w:rPr>
        <w:t>, diseñ</w:t>
      </w:r>
      <w:r w:rsidR="00140504">
        <w:rPr>
          <w:lang w:val="es-MX"/>
        </w:rPr>
        <w:t>amos una</w:t>
      </w:r>
      <w:r w:rsidRPr="000B5506">
        <w:rPr>
          <w:lang w:val="es-MX"/>
        </w:rPr>
        <w:t xml:space="preserve"> </w:t>
      </w:r>
      <w:proofErr w:type="spellStart"/>
      <w:r w:rsidRPr="000B5506">
        <w:rPr>
          <w:lang w:val="es-MX"/>
        </w:rPr>
        <w:t>Website</w:t>
      </w:r>
      <w:proofErr w:type="spellEnd"/>
      <w:r w:rsidRPr="000B5506">
        <w:rPr>
          <w:lang w:val="es-MX"/>
        </w:rPr>
        <w:t xml:space="preserve"> que</w:t>
      </w:r>
      <w:r w:rsidR="001B33F4">
        <w:rPr>
          <w:lang w:val="es-MX"/>
        </w:rPr>
        <w:t xml:space="preserve"> </w:t>
      </w:r>
      <w:r w:rsidRPr="000B5506">
        <w:rPr>
          <w:lang w:val="es-MX"/>
        </w:rPr>
        <w:t>reuni</w:t>
      </w:r>
      <w:r w:rsidR="001B33F4">
        <w:rPr>
          <w:lang w:val="es-MX"/>
        </w:rPr>
        <w:t>era</w:t>
      </w:r>
      <w:r w:rsidRPr="000B5506">
        <w:rPr>
          <w:lang w:val="es-MX"/>
        </w:rPr>
        <w:t xml:space="preserve"> los materiales </w:t>
      </w:r>
      <w:r w:rsidR="001B33F4">
        <w:rPr>
          <w:lang w:val="es-MX"/>
        </w:rPr>
        <w:t xml:space="preserve">necesarios para que se pudiera educar </w:t>
      </w:r>
      <w:r w:rsidR="00AC3C63">
        <w:rPr>
          <w:lang w:val="es-MX"/>
        </w:rPr>
        <w:t>y</w:t>
      </w:r>
      <w:r w:rsidR="001B33F4">
        <w:rPr>
          <w:lang w:val="es-MX"/>
        </w:rPr>
        <w:t xml:space="preserve"> evidenciar la realidad de los pacientes</w:t>
      </w:r>
      <w:r w:rsidRPr="000B5506">
        <w:rPr>
          <w:lang w:val="es-MX"/>
        </w:rPr>
        <w:t xml:space="preserve"> (videos, infografías, texto con la problemática, etc.)</w:t>
      </w:r>
      <w:r w:rsidR="00AC3C63">
        <w:rPr>
          <w:lang w:val="es-MX"/>
        </w:rPr>
        <w:t>, siendo una herramienta esencial para educar sobre las patologías</w:t>
      </w:r>
      <w:r w:rsidR="001B33F4">
        <w:rPr>
          <w:lang w:val="es-MX"/>
        </w:rPr>
        <w:t>.</w:t>
      </w:r>
    </w:p>
    <w:p w14:paraId="2E67B20C" w14:textId="77777777" w:rsidR="00140504" w:rsidRDefault="001B33F4" w:rsidP="00140504">
      <w:pPr>
        <w:pStyle w:val="prrafo"/>
        <w:jc w:val="both"/>
        <w:rPr>
          <w:lang w:val="es-MX"/>
        </w:rPr>
      </w:pPr>
      <w:r>
        <w:rPr>
          <w:lang w:val="es-MX"/>
        </w:rPr>
        <w:t>Al t</w:t>
      </w:r>
      <w:r w:rsidR="000B5506" w:rsidRPr="000B5506">
        <w:rPr>
          <w:lang w:val="es-MX"/>
        </w:rPr>
        <w:t>rabaja</w:t>
      </w:r>
      <w:r>
        <w:rPr>
          <w:lang w:val="es-MX"/>
        </w:rPr>
        <w:t xml:space="preserve">r </w:t>
      </w:r>
      <w:r w:rsidR="000B5506" w:rsidRPr="000B5506">
        <w:rPr>
          <w:lang w:val="es-MX"/>
        </w:rPr>
        <w:t>en conjunto con las asociaciones</w:t>
      </w:r>
      <w:r>
        <w:rPr>
          <w:lang w:val="es-MX"/>
        </w:rPr>
        <w:t xml:space="preserve">, </w:t>
      </w:r>
      <w:r w:rsidR="00140504">
        <w:rPr>
          <w:lang w:val="es-MX"/>
        </w:rPr>
        <w:t xml:space="preserve">pudimos identificar a los pacientes claves </w:t>
      </w:r>
      <w:r>
        <w:rPr>
          <w:lang w:val="es-MX"/>
        </w:rPr>
        <w:t xml:space="preserve">de </w:t>
      </w:r>
      <w:r w:rsidR="000B5506" w:rsidRPr="000B5506">
        <w:rPr>
          <w:lang w:val="es-MX"/>
        </w:rPr>
        <w:t xml:space="preserve">las cinco patologías seleccionadas, luego los contactamos y coordinamos ir a sus hogares para entrevistarlos y grabar su testimonio. </w:t>
      </w:r>
    </w:p>
    <w:p w14:paraId="2B61E7A2" w14:textId="06BCD4EE" w:rsidR="001B33F4" w:rsidRDefault="001B33F4" w:rsidP="00140504">
      <w:pPr>
        <w:pStyle w:val="prrafo"/>
        <w:jc w:val="both"/>
        <w:rPr>
          <w:lang w:val="es-MX"/>
        </w:rPr>
      </w:pPr>
      <w:r>
        <w:rPr>
          <w:lang w:val="es-MX"/>
        </w:rPr>
        <w:t xml:space="preserve">Por otra parte, </w:t>
      </w:r>
      <w:r w:rsidR="00140504">
        <w:rPr>
          <w:lang w:val="es-MX"/>
        </w:rPr>
        <w:t>mapeamos a los</w:t>
      </w:r>
      <w:r>
        <w:rPr>
          <w:lang w:val="es-MX"/>
        </w:rPr>
        <w:t xml:space="preserve"> médicos </w:t>
      </w:r>
      <w:r w:rsidR="00140504">
        <w:rPr>
          <w:lang w:val="es-MX"/>
        </w:rPr>
        <w:t xml:space="preserve">especialistas de estas patologías </w:t>
      </w:r>
      <w:r>
        <w:rPr>
          <w:lang w:val="es-MX"/>
        </w:rPr>
        <w:t xml:space="preserve">para </w:t>
      </w:r>
      <w:r w:rsidR="00140504">
        <w:rPr>
          <w:lang w:val="es-MX"/>
        </w:rPr>
        <w:t xml:space="preserve">entrevistarlos y que explicaran de que se trataba cada uno y cómo los tratamientos podían ayudar a la sobrevida en los pacientes </w:t>
      </w:r>
      <w:r>
        <w:rPr>
          <w:lang w:val="es-MX"/>
        </w:rPr>
        <w:t xml:space="preserve">y además </w:t>
      </w:r>
      <w:r w:rsidR="00140504">
        <w:rPr>
          <w:lang w:val="es-MX"/>
        </w:rPr>
        <w:t xml:space="preserve">fueron </w:t>
      </w:r>
      <w:r>
        <w:rPr>
          <w:lang w:val="es-MX"/>
        </w:rPr>
        <w:t xml:space="preserve">voceros en </w:t>
      </w:r>
      <w:r w:rsidR="00140504">
        <w:rPr>
          <w:lang w:val="es-MX"/>
        </w:rPr>
        <w:t xml:space="preserve">los </w:t>
      </w:r>
      <w:r>
        <w:rPr>
          <w:lang w:val="es-MX"/>
        </w:rPr>
        <w:t xml:space="preserve">medios de comunicaciones. </w:t>
      </w:r>
    </w:p>
    <w:p w14:paraId="292C89BA" w14:textId="59348CBE" w:rsidR="000B5506" w:rsidRPr="000B5506" w:rsidRDefault="00140504" w:rsidP="002D7CB1">
      <w:pPr>
        <w:pStyle w:val="prrafo"/>
        <w:jc w:val="both"/>
        <w:rPr>
          <w:lang w:val="es-MX"/>
        </w:rPr>
      </w:pPr>
      <w:r>
        <w:rPr>
          <w:lang w:val="es-MX"/>
        </w:rPr>
        <w:t>Realizamos</w:t>
      </w:r>
      <w:r w:rsidR="006B6245">
        <w:rPr>
          <w:lang w:val="es-MX"/>
        </w:rPr>
        <w:t xml:space="preserve"> materiales </w:t>
      </w:r>
      <w:r w:rsidR="000B5506" w:rsidRPr="000B5506">
        <w:rPr>
          <w:lang w:val="es-MX"/>
        </w:rPr>
        <w:t>comunicacionales</w:t>
      </w:r>
      <w:r w:rsidR="006B6245">
        <w:rPr>
          <w:lang w:val="es-MX"/>
        </w:rPr>
        <w:t xml:space="preserve"> </w:t>
      </w:r>
      <w:r w:rsidR="002D7CB1">
        <w:rPr>
          <w:lang w:val="es-MX"/>
        </w:rPr>
        <w:t xml:space="preserve">como </w:t>
      </w:r>
      <w:r w:rsidR="000B5506" w:rsidRPr="000B5506">
        <w:rPr>
          <w:lang w:val="es-MX"/>
        </w:rPr>
        <w:t>mapa</w:t>
      </w:r>
      <w:r w:rsidR="002D7CB1">
        <w:rPr>
          <w:lang w:val="es-MX"/>
        </w:rPr>
        <w:t>s</w:t>
      </w:r>
      <w:r w:rsidR="000B5506" w:rsidRPr="000B5506">
        <w:rPr>
          <w:lang w:val="es-MX"/>
        </w:rPr>
        <w:t xml:space="preserve"> de influenciadores, textos </w:t>
      </w:r>
      <w:r w:rsidR="00B86782">
        <w:rPr>
          <w:lang w:val="es-MX"/>
        </w:rPr>
        <w:t xml:space="preserve">para la </w:t>
      </w:r>
      <w:r w:rsidR="000B5506" w:rsidRPr="000B5506">
        <w:rPr>
          <w:lang w:val="es-MX"/>
        </w:rPr>
        <w:t>web, gui</w:t>
      </w:r>
      <w:r w:rsidR="0001475C">
        <w:rPr>
          <w:lang w:val="es-MX"/>
        </w:rPr>
        <w:t>o</w:t>
      </w:r>
      <w:r w:rsidR="000B5506" w:rsidRPr="000B5506">
        <w:rPr>
          <w:lang w:val="es-MX"/>
        </w:rPr>
        <w:t>n</w:t>
      </w:r>
      <w:r w:rsidR="00B86782">
        <w:rPr>
          <w:lang w:val="es-MX"/>
        </w:rPr>
        <w:t>es</w:t>
      </w:r>
      <w:r w:rsidR="000B5506" w:rsidRPr="000B5506">
        <w:rPr>
          <w:lang w:val="es-MX"/>
        </w:rPr>
        <w:t xml:space="preserve"> para videos, consentimiento informado, declarac</w:t>
      </w:r>
      <w:r w:rsidR="00B86782">
        <w:rPr>
          <w:lang w:val="es-MX"/>
        </w:rPr>
        <w:t>ión de privacidad, entre otros.</w:t>
      </w:r>
    </w:p>
    <w:p w14:paraId="109814B3" w14:textId="4892F075" w:rsidR="000B5506" w:rsidRDefault="00FB56B0" w:rsidP="000B5506">
      <w:pPr>
        <w:pStyle w:val="prrafo"/>
        <w:rPr>
          <w:lang w:val="es-MX"/>
        </w:rPr>
      </w:pPr>
      <w:r>
        <w:rPr>
          <w:lang w:val="es-MX"/>
        </w:rPr>
        <w:t xml:space="preserve">Para tener una mayor difusión de la </w:t>
      </w:r>
      <w:proofErr w:type="spellStart"/>
      <w:r>
        <w:rPr>
          <w:lang w:val="es-MX"/>
        </w:rPr>
        <w:t>webside</w:t>
      </w:r>
      <w:proofErr w:type="spellEnd"/>
      <w:r>
        <w:rPr>
          <w:lang w:val="es-MX"/>
        </w:rPr>
        <w:t xml:space="preserve"> y las redes sociales, c</w:t>
      </w:r>
      <w:r w:rsidR="002E4CC9">
        <w:rPr>
          <w:lang w:val="es-MX"/>
        </w:rPr>
        <w:t>ontactamos</w:t>
      </w:r>
      <w:r w:rsidR="0001475C">
        <w:rPr>
          <w:lang w:val="es-MX"/>
        </w:rPr>
        <w:t xml:space="preserve"> a importantes i</w:t>
      </w:r>
      <w:r w:rsidR="000B5506" w:rsidRPr="000B5506">
        <w:rPr>
          <w:lang w:val="es-MX"/>
        </w:rPr>
        <w:t>nfluenciadores para que apoy</w:t>
      </w:r>
      <w:r w:rsidR="0001475C">
        <w:rPr>
          <w:lang w:val="es-MX"/>
        </w:rPr>
        <w:t xml:space="preserve">aran públicamente la campaña, a través de la difusión en </w:t>
      </w:r>
      <w:r>
        <w:rPr>
          <w:lang w:val="es-MX"/>
        </w:rPr>
        <w:t xml:space="preserve">sus Twitter, Facebook e </w:t>
      </w:r>
      <w:proofErr w:type="spellStart"/>
      <w:r>
        <w:rPr>
          <w:lang w:val="es-MX"/>
        </w:rPr>
        <w:t>Instragram</w:t>
      </w:r>
      <w:proofErr w:type="spellEnd"/>
      <w:r>
        <w:rPr>
          <w:lang w:val="es-MX"/>
        </w:rPr>
        <w:t>, con videos, imágenes y link del sitio.</w:t>
      </w:r>
    </w:p>
    <w:p w14:paraId="45B8A3DB" w14:textId="77777777" w:rsidR="00FA66AB" w:rsidRPr="003C4233" w:rsidRDefault="0001475C" w:rsidP="00FA66AB">
      <w:pPr>
        <w:pStyle w:val="prrafo"/>
        <w:rPr>
          <w:lang w:val="es-MX"/>
        </w:rPr>
      </w:pPr>
      <w:r>
        <w:rPr>
          <w:lang w:val="es-MX"/>
        </w:rPr>
        <w:lastRenderedPageBreak/>
        <w:t xml:space="preserve">Los mensajes </w:t>
      </w:r>
      <w:r w:rsidR="00FA66AB" w:rsidRPr="003C4233">
        <w:rPr>
          <w:lang w:val="es-MX"/>
        </w:rPr>
        <w:t>clave</w:t>
      </w:r>
      <w:r>
        <w:rPr>
          <w:lang w:val="es-MX"/>
        </w:rPr>
        <w:t>s para comunicar fueron los siguientes:</w:t>
      </w:r>
    </w:p>
    <w:p w14:paraId="5772EE76" w14:textId="77777777" w:rsidR="00FA66AB" w:rsidRPr="003C4233" w:rsidRDefault="00FA66AB" w:rsidP="00FA66AB">
      <w:pPr>
        <w:pStyle w:val="prrafo"/>
        <w:rPr>
          <w:lang w:val="es-MX"/>
        </w:rPr>
      </w:pPr>
      <w:r w:rsidRPr="003C4233">
        <w:rPr>
          <w:lang w:val="es-MX"/>
        </w:rPr>
        <w:t>•</w:t>
      </w:r>
      <w:r w:rsidRPr="003C4233">
        <w:rPr>
          <w:lang w:val="es-MX"/>
        </w:rPr>
        <w:tab/>
        <w:t xml:space="preserve">Es una campaña de concientización apoyada por asociaciones de pacientes, que busca poner en la agenda pública la problemática de acceso a los tratamientos para el cáncer. </w:t>
      </w:r>
    </w:p>
    <w:p w14:paraId="6F32FFE7" w14:textId="77777777" w:rsidR="00FA66AB" w:rsidRPr="003C4233" w:rsidRDefault="00FA66AB" w:rsidP="00FA66AB">
      <w:pPr>
        <w:pStyle w:val="prrafo"/>
        <w:rPr>
          <w:lang w:val="es-MX"/>
        </w:rPr>
      </w:pPr>
      <w:r w:rsidRPr="003C4233">
        <w:rPr>
          <w:lang w:val="es-MX"/>
        </w:rPr>
        <w:t>•</w:t>
      </w:r>
      <w:r w:rsidRPr="003C4233">
        <w:rPr>
          <w:lang w:val="es-MX"/>
        </w:rPr>
        <w:tab/>
        <w:t xml:space="preserve">Cada día millones de personas alrededor del mundo sufren de patologías terminales, algunas muy raras, otras más comunes, pero todas generan la misma preocupación, esto es la complejidad de no poder acceder a tratamientos de sobrevida que entregan calidad de vida y más tiempo para disfrutar junto a sus familias.  </w:t>
      </w:r>
    </w:p>
    <w:p w14:paraId="1290355C" w14:textId="77777777" w:rsidR="00FA66AB" w:rsidRPr="003C4233" w:rsidRDefault="00FA66AB" w:rsidP="00FA66AB">
      <w:pPr>
        <w:pStyle w:val="prrafo"/>
        <w:rPr>
          <w:lang w:val="es-MX"/>
        </w:rPr>
      </w:pPr>
      <w:r w:rsidRPr="003C4233">
        <w:rPr>
          <w:lang w:val="es-MX"/>
        </w:rPr>
        <w:t>•</w:t>
      </w:r>
      <w:r w:rsidRPr="003C4233">
        <w:rPr>
          <w:lang w:val="es-MX"/>
        </w:rPr>
        <w:tab/>
        <w:t>La idea es que la ciudadanía se haga parte de esta campaña y la comparta con sus conocidos mediante el sitio web www.tiempodevida.cl donde aparece la pregunta “¿Qué harías si te quedara un año de vida?”. Buscamos hacerle entender a la ciudadanía con una pregunta tan simple, para que descubran la problemática desde la curiosidad.</w:t>
      </w:r>
    </w:p>
    <w:p w14:paraId="415BC863" w14:textId="77777777" w:rsidR="00FA66AB" w:rsidRPr="003C4233" w:rsidRDefault="00FA66AB" w:rsidP="00FA66AB">
      <w:pPr>
        <w:pStyle w:val="prrafo"/>
        <w:rPr>
          <w:lang w:val="es-MX"/>
        </w:rPr>
      </w:pPr>
      <w:r w:rsidRPr="003C4233">
        <w:rPr>
          <w:lang w:val="es-MX"/>
        </w:rPr>
        <w:t>•</w:t>
      </w:r>
      <w:r w:rsidRPr="003C4233">
        <w:rPr>
          <w:lang w:val="es-MX"/>
        </w:rPr>
        <w:tab/>
        <w:t xml:space="preserve">Los pacientes merecen contar con tratamientos que les permitan tener más años de vida con una buena calidad. No queremos que se piense, que por estar con una enfermedad terminal se acaba la esperanza de poder pasar más tiempo con los seres queridos. </w:t>
      </w:r>
    </w:p>
    <w:p w14:paraId="7923601E" w14:textId="5CEAFCBD" w:rsidR="000B5506" w:rsidRPr="00857AE0" w:rsidRDefault="00E82586" w:rsidP="00E82586">
      <w:pPr>
        <w:pStyle w:val="sumario"/>
        <w:numPr>
          <w:ilvl w:val="0"/>
          <w:numId w:val="0"/>
        </w:numPr>
        <w:jc w:val="both"/>
        <w:rPr>
          <w:color w:val="6D7475" w:themeColor="accent1"/>
          <w:sz w:val="19"/>
          <w:szCs w:val="19"/>
          <w:lang w:val="es-MX"/>
        </w:rPr>
      </w:pPr>
      <w:r>
        <w:rPr>
          <w:color w:val="6D7475" w:themeColor="accent1"/>
          <w:sz w:val="19"/>
          <w:szCs w:val="19"/>
          <w:lang w:val="es-MX"/>
        </w:rPr>
        <w:t>Al m</w:t>
      </w:r>
      <w:r w:rsidR="00857AE0" w:rsidRPr="00857AE0">
        <w:rPr>
          <w:color w:val="6D7475" w:themeColor="accent1"/>
          <w:sz w:val="19"/>
          <w:szCs w:val="19"/>
          <w:lang w:val="es-MX"/>
        </w:rPr>
        <w:t>omento de real</w:t>
      </w:r>
      <w:r>
        <w:rPr>
          <w:color w:val="6D7475" w:themeColor="accent1"/>
          <w:sz w:val="19"/>
          <w:szCs w:val="19"/>
          <w:lang w:val="es-MX"/>
        </w:rPr>
        <w:t xml:space="preserve">izar el plan, existían riesgos </w:t>
      </w:r>
      <w:r w:rsidR="00857AE0" w:rsidRPr="00857AE0">
        <w:rPr>
          <w:color w:val="6D7475" w:themeColor="accent1"/>
          <w:sz w:val="19"/>
          <w:szCs w:val="19"/>
          <w:lang w:val="es-MX"/>
        </w:rPr>
        <w:t xml:space="preserve">como el cuestionamiento de la opinión pública sobre las razones por las que </w:t>
      </w:r>
      <w:r>
        <w:rPr>
          <w:color w:val="6D7475" w:themeColor="accent1"/>
          <w:sz w:val="19"/>
          <w:szCs w:val="19"/>
          <w:lang w:val="es-MX"/>
        </w:rPr>
        <w:t>una enfermedad en particular</w:t>
      </w:r>
      <w:r w:rsidR="00857AE0" w:rsidRPr="00857AE0">
        <w:rPr>
          <w:color w:val="6D7475" w:themeColor="accent1"/>
          <w:sz w:val="19"/>
          <w:szCs w:val="19"/>
          <w:lang w:val="es-MX"/>
        </w:rPr>
        <w:t xml:space="preserve"> </w:t>
      </w:r>
      <w:r w:rsidR="00857AE0">
        <w:rPr>
          <w:color w:val="6D7475" w:themeColor="accent1"/>
          <w:sz w:val="19"/>
          <w:szCs w:val="19"/>
          <w:lang w:val="es-MX"/>
        </w:rPr>
        <w:t xml:space="preserve">tenía que ingresar a la Ley Ricarte Soto y no otra; lo que se pudo evitar a través de la imagen cercana que </w:t>
      </w:r>
      <w:r>
        <w:rPr>
          <w:color w:val="6D7475" w:themeColor="accent1"/>
          <w:sz w:val="19"/>
          <w:szCs w:val="19"/>
          <w:lang w:val="es-MX"/>
        </w:rPr>
        <w:t>generaron</w:t>
      </w:r>
      <w:r w:rsidR="00857AE0">
        <w:rPr>
          <w:color w:val="6D7475" w:themeColor="accent1"/>
          <w:sz w:val="19"/>
          <w:szCs w:val="19"/>
          <w:lang w:val="es-MX"/>
        </w:rPr>
        <w:t xml:space="preserve"> los </w:t>
      </w:r>
      <w:r>
        <w:rPr>
          <w:color w:val="6D7475" w:themeColor="accent1"/>
          <w:sz w:val="19"/>
          <w:szCs w:val="19"/>
          <w:lang w:val="es-MX"/>
        </w:rPr>
        <w:t xml:space="preserve">mismos </w:t>
      </w:r>
      <w:r w:rsidR="00857AE0">
        <w:rPr>
          <w:color w:val="6D7475" w:themeColor="accent1"/>
          <w:sz w:val="19"/>
          <w:szCs w:val="19"/>
          <w:lang w:val="es-MX"/>
        </w:rPr>
        <w:t>pacientes</w:t>
      </w:r>
      <w:r>
        <w:rPr>
          <w:color w:val="6D7475" w:themeColor="accent1"/>
          <w:sz w:val="19"/>
          <w:szCs w:val="19"/>
          <w:lang w:val="es-MX"/>
        </w:rPr>
        <w:t xml:space="preserve"> con sus testimonios</w:t>
      </w:r>
      <w:r w:rsidR="002A58B2">
        <w:rPr>
          <w:color w:val="6D7475" w:themeColor="accent1"/>
          <w:sz w:val="19"/>
          <w:szCs w:val="19"/>
          <w:lang w:val="es-MX"/>
        </w:rPr>
        <w:t xml:space="preserve"> y con un buen manejo comunicacional</w:t>
      </w:r>
      <w:r w:rsidR="00857AE0">
        <w:rPr>
          <w:color w:val="6D7475" w:themeColor="accent1"/>
          <w:sz w:val="19"/>
          <w:szCs w:val="19"/>
          <w:lang w:val="es-MX"/>
        </w:rPr>
        <w:t>.</w:t>
      </w:r>
    </w:p>
    <w:p w14:paraId="5D2B5D27" w14:textId="77777777" w:rsidR="000B5506" w:rsidRDefault="000B5506" w:rsidP="000B5506">
      <w:pPr>
        <w:pStyle w:val="titular"/>
      </w:pPr>
      <w:r>
        <w:t xml:space="preserve">4- Resultados y evaluación </w:t>
      </w:r>
    </w:p>
    <w:p w14:paraId="63A17D8D" w14:textId="77777777" w:rsidR="005F4492" w:rsidRPr="00FA66AB" w:rsidRDefault="005F4492" w:rsidP="005F4492">
      <w:pPr>
        <w:pStyle w:val="Bullets-Estilo1"/>
        <w:rPr>
          <w:rFonts w:ascii="Open Sans" w:eastAsiaTheme="minorHAnsi" w:hAnsi="Open Sans" w:cs="Open Sans Light"/>
          <w:color w:val="6D7475" w:themeColor="accent1"/>
          <w:sz w:val="19"/>
          <w:szCs w:val="19"/>
          <w:lang w:val="es-MX" w:eastAsia="en-US"/>
        </w:rPr>
      </w:pPr>
      <w:r w:rsidRPr="00FA66AB">
        <w:rPr>
          <w:rFonts w:ascii="Open Sans" w:eastAsiaTheme="minorHAnsi" w:hAnsi="Open Sans" w:cs="Open Sans Light"/>
          <w:color w:val="6D7475" w:themeColor="accent1"/>
          <w:sz w:val="19"/>
          <w:szCs w:val="19"/>
          <w:lang w:val="es-MX" w:eastAsia="en-US"/>
        </w:rPr>
        <w:t>En digital + de 1 millón de personas alcanzadas en RRSS</w:t>
      </w:r>
    </w:p>
    <w:p w14:paraId="455A8900" w14:textId="77777777" w:rsidR="005F4492" w:rsidRPr="00FA66AB" w:rsidRDefault="005F4492" w:rsidP="005F4492">
      <w:pPr>
        <w:pStyle w:val="Bullets-Estilo1"/>
        <w:numPr>
          <w:ilvl w:val="1"/>
          <w:numId w:val="4"/>
        </w:numPr>
        <w:rPr>
          <w:rFonts w:ascii="Open Sans" w:eastAsiaTheme="minorHAnsi" w:hAnsi="Open Sans" w:cs="Open Sans Light"/>
          <w:color w:val="6D7475" w:themeColor="accent1"/>
          <w:sz w:val="19"/>
          <w:szCs w:val="19"/>
          <w:lang w:val="es-MX" w:eastAsia="en-US"/>
        </w:rPr>
      </w:pPr>
      <w:r w:rsidRPr="00FA66AB">
        <w:rPr>
          <w:rFonts w:ascii="Open Sans" w:eastAsiaTheme="minorHAnsi" w:hAnsi="Open Sans" w:cs="Open Sans Light"/>
          <w:color w:val="6D7475" w:themeColor="accent1"/>
          <w:sz w:val="19"/>
          <w:szCs w:val="19"/>
          <w:lang w:val="es-MX" w:eastAsia="en-US"/>
        </w:rPr>
        <w:t xml:space="preserve">+ de 40 mil visitantes a la </w:t>
      </w:r>
      <w:proofErr w:type="spellStart"/>
      <w:r w:rsidRPr="00FA66AB">
        <w:rPr>
          <w:rFonts w:ascii="Open Sans" w:eastAsiaTheme="minorHAnsi" w:hAnsi="Open Sans" w:cs="Open Sans Light"/>
          <w:color w:val="6D7475" w:themeColor="accent1"/>
          <w:sz w:val="19"/>
          <w:szCs w:val="19"/>
          <w:lang w:val="es-MX" w:eastAsia="en-US"/>
        </w:rPr>
        <w:t>Landing</w:t>
      </w:r>
      <w:proofErr w:type="spellEnd"/>
      <w:r w:rsidRPr="00FA66AB">
        <w:rPr>
          <w:rFonts w:ascii="Open Sans" w:eastAsiaTheme="minorHAnsi" w:hAnsi="Open Sans" w:cs="Open Sans Light"/>
          <w:color w:val="6D7475" w:themeColor="accent1"/>
          <w:sz w:val="19"/>
          <w:szCs w:val="19"/>
          <w:lang w:val="es-MX" w:eastAsia="en-US"/>
        </w:rPr>
        <w:t xml:space="preserve"> </w:t>
      </w:r>
      <w:proofErr w:type="spellStart"/>
      <w:r w:rsidRPr="00FA66AB">
        <w:rPr>
          <w:rFonts w:ascii="Open Sans" w:eastAsiaTheme="minorHAnsi" w:hAnsi="Open Sans" w:cs="Open Sans Light"/>
          <w:color w:val="6D7475" w:themeColor="accent1"/>
          <w:sz w:val="19"/>
          <w:szCs w:val="19"/>
          <w:lang w:val="es-MX" w:eastAsia="en-US"/>
        </w:rPr>
        <w:t>Website</w:t>
      </w:r>
      <w:proofErr w:type="spellEnd"/>
    </w:p>
    <w:p w14:paraId="3D46ABBA" w14:textId="42DF044D" w:rsidR="005F4492" w:rsidRPr="00FA66AB" w:rsidRDefault="005F4492" w:rsidP="005F4492">
      <w:pPr>
        <w:pStyle w:val="Bullets-Estilo1"/>
        <w:numPr>
          <w:ilvl w:val="1"/>
          <w:numId w:val="4"/>
        </w:numPr>
        <w:rPr>
          <w:rFonts w:ascii="Open Sans" w:eastAsiaTheme="minorHAnsi" w:hAnsi="Open Sans" w:cs="Open Sans Light"/>
          <w:color w:val="6D7475" w:themeColor="accent1"/>
          <w:sz w:val="19"/>
          <w:szCs w:val="19"/>
          <w:lang w:val="es-MX" w:eastAsia="en-US"/>
        </w:rPr>
      </w:pPr>
      <w:r w:rsidRPr="00FA66AB">
        <w:rPr>
          <w:rFonts w:ascii="Open Sans" w:eastAsiaTheme="minorHAnsi" w:hAnsi="Open Sans" w:cs="Open Sans Light"/>
          <w:color w:val="6D7475" w:themeColor="accent1"/>
          <w:sz w:val="19"/>
          <w:szCs w:val="19"/>
          <w:lang w:val="es-MX" w:eastAsia="en-US"/>
        </w:rPr>
        <w:t xml:space="preserve">+ de 10 </w:t>
      </w:r>
      <w:r w:rsidR="00396EDD">
        <w:rPr>
          <w:rFonts w:ascii="Open Sans" w:eastAsiaTheme="minorHAnsi" w:hAnsi="Open Sans" w:cs="Open Sans Light"/>
          <w:color w:val="6D7475" w:themeColor="accent1"/>
          <w:sz w:val="19"/>
          <w:szCs w:val="19"/>
          <w:lang w:val="es-MX" w:eastAsia="en-US"/>
        </w:rPr>
        <w:t xml:space="preserve">mil </w:t>
      </w:r>
      <w:r w:rsidRPr="00FA66AB">
        <w:rPr>
          <w:rFonts w:ascii="Open Sans" w:eastAsiaTheme="minorHAnsi" w:hAnsi="Open Sans" w:cs="Open Sans Light"/>
          <w:color w:val="6D7475" w:themeColor="accent1"/>
          <w:sz w:val="19"/>
          <w:szCs w:val="19"/>
          <w:lang w:val="es-MX" w:eastAsia="en-US"/>
        </w:rPr>
        <w:t>usuarios apoyaron la causa</w:t>
      </w:r>
    </w:p>
    <w:p w14:paraId="5B36D988" w14:textId="77777777" w:rsidR="005F4492" w:rsidRPr="00FA66AB" w:rsidRDefault="005F4492" w:rsidP="005F4492">
      <w:pPr>
        <w:pStyle w:val="Bullets-Estilo1"/>
        <w:numPr>
          <w:ilvl w:val="1"/>
          <w:numId w:val="4"/>
        </w:numPr>
        <w:rPr>
          <w:rFonts w:ascii="Open Sans" w:eastAsiaTheme="minorHAnsi" w:hAnsi="Open Sans" w:cs="Open Sans Light"/>
          <w:color w:val="6D7475" w:themeColor="accent1"/>
          <w:sz w:val="19"/>
          <w:szCs w:val="19"/>
          <w:lang w:val="es-MX" w:eastAsia="en-US"/>
        </w:rPr>
      </w:pPr>
      <w:r w:rsidRPr="00FA66AB">
        <w:rPr>
          <w:rFonts w:ascii="Open Sans" w:eastAsiaTheme="minorHAnsi" w:hAnsi="Open Sans" w:cs="Open Sans Light"/>
          <w:color w:val="6D7475" w:themeColor="accent1"/>
          <w:sz w:val="19"/>
          <w:szCs w:val="19"/>
          <w:lang w:val="es-MX" w:eastAsia="en-US"/>
        </w:rPr>
        <w:t xml:space="preserve">+  de 20 influenciadores compartieron la campaña en sus redes sociales, con un alcance de más de 2.5 millones de usuarios </w:t>
      </w:r>
    </w:p>
    <w:p w14:paraId="79CF3209" w14:textId="77777777" w:rsidR="005F4492" w:rsidRDefault="005F4492" w:rsidP="005F4492">
      <w:pPr>
        <w:pStyle w:val="Lista"/>
        <w:rPr>
          <w:rFonts w:ascii="Open Sans" w:eastAsiaTheme="minorHAnsi" w:hAnsi="Open Sans" w:cs="Open Sans Light"/>
          <w:color w:val="6D7475" w:themeColor="accent1"/>
          <w:sz w:val="19"/>
          <w:szCs w:val="19"/>
          <w:lang w:val="es-MX" w:eastAsia="en-US"/>
        </w:rPr>
      </w:pPr>
    </w:p>
    <w:p w14:paraId="1CBF7EC1" w14:textId="0B27288F" w:rsidR="008F14E6" w:rsidRPr="00FA66AB" w:rsidRDefault="002A58B2" w:rsidP="002A58B2">
      <w:pPr>
        <w:pStyle w:val="sumario"/>
        <w:numPr>
          <w:ilvl w:val="0"/>
          <w:numId w:val="0"/>
        </w:numPr>
        <w:jc w:val="both"/>
        <w:rPr>
          <w:color w:val="6D7475" w:themeColor="accent1"/>
          <w:sz w:val="19"/>
          <w:szCs w:val="19"/>
          <w:lang w:val="es-MX"/>
        </w:rPr>
      </w:pPr>
      <w:r>
        <w:rPr>
          <w:color w:val="6D7475" w:themeColor="accent1"/>
          <w:sz w:val="19"/>
          <w:szCs w:val="19"/>
          <w:lang w:val="es-MX"/>
        </w:rPr>
        <w:t xml:space="preserve">El resultado de todo este trabajo, en paralelo y sumado al realizado por el cliente desde hace más de un año, lograron que la </w:t>
      </w:r>
      <w:proofErr w:type="spellStart"/>
      <w:r>
        <w:rPr>
          <w:color w:val="6D7475" w:themeColor="accent1"/>
          <w:sz w:val="19"/>
          <w:szCs w:val="19"/>
          <w:lang w:val="es-MX"/>
        </w:rPr>
        <w:t>M</w:t>
      </w:r>
      <w:r w:rsidR="008F14E6">
        <w:rPr>
          <w:color w:val="6D7475" w:themeColor="accent1"/>
          <w:sz w:val="19"/>
          <w:szCs w:val="19"/>
          <w:lang w:val="es-MX"/>
        </w:rPr>
        <w:t>ielofibrosis</w:t>
      </w:r>
      <w:proofErr w:type="spellEnd"/>
      <w:r w:rsidR="008F14E6">
        <w:rPr>
          <w:color w:val="6D7475" w:themeColor="accent1"/>
          <w:sz w:val="19"/>
          <w:szCs w:val="19"/>
          <w:lang w:val="es-MX"/>
        </w:rPr>
        <w:t xml:space="preserve"> </w:t>
      </w:r>
      <w:r>
        <w:rPr>
          <w:color w:val="6D7475" w:themeColor="accent1"/>
          <w:sz w:val="19"/>
          <w:szCs w:val="19"/>
          <w:lang w:val="es-MX"/>
        </w:rPr>
        <w:t>fuera incluida en</w:t>
      </w:r>
      <w:r w:rsidR="008F14E6">
        <w:rPr>
          <w:color w:val="6D7475" w:themeColor="accent1"/>
          <w:sz w:val="19"/>
          <w:szCs w:val="19"/>
          <w:lang w:val="es-MX"/>
        </w:rPr>
        <w:t xml:space="preserve"> la Ley Ric</w:t>
      </w:r>
      <w:r>
        <w:rPr>
          <w:color w:val="6D7475" w:themeColor="accent1"/>
          <w:sz w:val="19"/>
          <w:szCs w:val="19"/>
          <w:lang w:val="es-MX"/>
        </w:rPr>
        <w:t xml:space="preserve">arte Soto, permitiendo que los pacientes y sus familias </w:t>
      </w:r>
      <w:r w:rsidR="008F14E6">
        <w:rPr>
          <w:color w:val="6D7475" w:themeColor="accent1"/>
          <w:sz w:val="19"/>
          <w:szCs w:val="19"/>
          <w:lang w:val="es-MX"/>
        </w:rPr>
        <w:t xml:space="preserve">puedan tener </w:t>
      </w:r>
      <w:r>
        <w:rPr>
          <w:color w:val="6D7475" w:themeColor="accent1"/>
          <w:sz w:val="19"/>
          <w:szCs w:val="19"/>
          <w:lang w:val="es-MX"/>
        </w:rPr>
        <w:t xml:space="preserve">acceso a estos tratamientos de alto costo, de última generación, permitiéndoles pasar más años con sus familiares </w:t>
      </w:r>
      <w:r w:rsidR="008F14E6">
        <w:rPr>
          <w:color w:val="6D7475" w:themeColor="accent1"/>
          <w:sz w:val="19"/>
          <w:szCs w:val="19"/>
          <w:lang w:val="es-MX"/>
        </w:rPr>
        <w:t xml:space="preserve">y en buenas condiciones, </w:t>
      </w:r>
      <w:r>
        <w:rPr>
          <w:color w:val="6D7475" w:themeColor="accent1"/>
          <w:sz w:val="19"/>
          <w:szCs w:val="19"/>
          <w:lang w:val="es-MX"/>
        </w:rPr>
        <w:t xml:space="preserve">otorgándoles </w:t>
      </w:r>
      <w:r w:rsidR="008F14E6">
        <w:rPr>
          <w:color w:val="6D7475" w:themeColor="accent1"/>
          <w:sz w:val="19"/>
          <w:szCs w:val="19"/>
          <w:lang w:val="es-MX"/>
        </w:rPr>
        <w:t>Tiempo de Vida.</w:t>
      </w:r>
    </w:p>
    <w:p w14:paraId="796E72C6" w14:textId="77777777" w:rsidR="000B5506" w:rsidRPr="005F4492" w:rsidRDefault="000B5506" w:rsidP="000B5506">
      <w:pPr>
        <w:pStyle w:val="sumario"/>
        <w:numPr>
          <w:ilvl w:val="0"/>
          <w:numId w:val="0"/>
        </w:numPr>
        <w:rPr>
          <w:lang w:val="es-ES_tradnl"/>
        </w:rPr>
      </w:pPr>
    </w:p>
    <w:sectPr w:rsidR="000B5506" w:rsidRPr="005F4492" w:rsidSect="001349B5">
      <w:headerReference w:type="default" r:id="rId8"/>
      <w:footerReference w:type="default" r:id="rId9"/>
      <w:headerReference w:type="first" r:id="rId10"/>
      <w:footerReference w:type="first" r:id="rId11"/>
      <w:pgSz w:w="12240" w:h="15840" w:code="1"/>
      <w:pgMar w:top="1417" w:right="1701" w:bottom="1417" w:left="1701" w:header="992"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9DE7" w14:textId="77777777" w:rsidR="00142A5D" w:rsidRDefault="00142A5D" w:rsidP="00760981">
      <w:pPr>
        <w:spacing w:after="0" w:line="240" w:lineRule="auto"/>
      </w:pPr>
      <w:r>
        <w:separator/>
      </w:r>
    </w:p>
  </w:endnote>
  <w:endnote w:type="continuationSeparator" w:id="0">
    <w:p w14:paraId="729C347F" w14:textId="77777777" w:rsidR="00142A5D" w:rsidRDefault="00142A5D" w:rsidP="0076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ontserrat Bold">
    <w:altName w:val="Calibri"/>
    <w:panose1 w:val="00000000000000000000"/>
    <w:charset w:val="00"/>
    <w:family w:val="roman"/>
    <w:notTrueType/>
    <w:pitch w:val="default"/>
  </w:font>
  <w:font w:name="Montserrat-Bold">
    <w:altName w:val="Calibri"/>
    <w:panose1 w:val="00000000000000000000"/>
    <w:charset w:val="00"/>
    <w:family w:val="swiss"/>
    <w:notTrueType/>
    <w:pitch w:val="default"/>
    <w:sig w:usb0="00000003" w:usb1="00000000" w:usb2="00000000" w:usb3="00000000" w:csb0="00000001" w:csb1="00000000"/>
  </w:font>
  <w:font w:name="Open Sans Semibold">
    <w:altName w:val="Segoe UI"/>
    <w:panose1 w:val="020B0706030804020204"/>
    <w:charset w:val="00"/>
    <w:family w:val="swiss"/>
    <w:pitch w:val="variable"/>
    <w:sig w:usb0="E00002EF" w:usb1="4000205B" w:usb2="00000028" w:usb3="00000000" w:csb0="0000019F" w:csb1="00000000"/>
  </w:font>
  <w:font w:name="OpenSans-Semibold">
    <w:altName w:val="Calibri"/>
    <w:panose1 w:val="00000000000000000000"/>
    <w:charset w:val="00"/>
    <w:family w:val="swiss"/>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embedRegular r:id="rId1" w:fontKey="{0FABAE6D-A636-4BEE-80D8-F322BF5172E1}"/>
    <w:embedBold r:id="rId2" w:fontKey="{6A7D67A3-56F6-4A36-804B-6E3C85C0898C}"/>
  </w:font>
  <w:font w:name="Montserrat">
    <w:altName w:val="Calibri"/>
    <w:panose1 w:val="00000500000000000000"/>
    <w:charset w:val="00"/>
    <w:family w:val="auto"/>
    <w:pitch w:val="variable"/>
    <w:sig w:usb0="2000020F" w:usb1="00000003" w:usb2="00000000" w:usb3="00000000" w:csb0="00000197" w:csb1="00000000"/>
  </w:font>
  <w:font w:name="Montserrat SemiBold">
    <w:altName w:val="Calibri"/>
    <w:panose1 w:val="000007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delle">
    <w:altName w:val="Calibri"/>
    <w:panose1 w:val="02000503060000020004"/>
    <w:charset w:val="00"/>
    <w:family w:val="auto"/>
    <w:pitch w:val="variable"/>
    <w:sig w:usb0="A00000AF" w:usb1="5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487F" w14:textId="77777777" w:rsidR="00E82586" w:rsidRPr="00EC6458" w:rsidRDefault="00E82586" w:rsidP="00E66C41">
    <w:pPr>
      <w:pStyle w:val="Piedepgina"/>
      <w:rPr>
        <w:rFonts w:ascii="Montserrat" w:hAnsi="Montserrat"/>
        <w:color w:val="E3565A"/>
        <w:sz w:val="15"/>
        <w:szCs w:val="15"/>
      </w:rPr>
    </w:pPr>
  </w:p>
  <w:p w14:paraId="7FAAD8D2" w14:textId="77777777" w:rsidR="00E82586" w:rsidRPr="00EC6458" w:rsidRDefault="00E82586" w:rsidP="00E66C41">
    <w:pPr>
      <w:pStyle w:val="Piedepgina"/>
      <w:rPr>
        <w:rFonts w:ascii="Montserrat" w:hAnsi="Montserrat"/>
        <w:color w:val="E3565A"/>
        <w:sz w:val="15"/>
        <w:szCs w:val="15"/>
      </w:rPr>
    </w:pPr>
  </w:p>
  <w:p w14:paraId="584CE255" w14:textId="77777777" w:rsidR="00E82586" w:rsidRPr="00EC6458" w:rsidRDefault="00E82586" w:rsidP="00E66C41">
    <w:pPr>
      <w:pStyle w:val="Piedepgina"/>
      <w:rPr>
        <w:rFonts w:ascii="Montserrat" w:hAnsi="Montserrat"/>
        <w:color w:val="E3565A"/>
        <w:sz w:val="15"/>
        <w:szCs w:val="15"/>
      </w:rPr>
    </w:pPr>
  </w:p>
  <w:p w14:paraId="1893B2F8" w14:textId="77777777" w:rsidR="00E82586" w:rsidRPr="006710A3" w:rsidRDefault="00E82586" w:rsidP="00E66C41">
    <w:pPr>
      <w:pStyle w:val="Piedepgina"/>
      <w:rPr>
        <w:rFonts w:ascii="Montserrat Bold" w:hAnsi="Montserrat Bold"/>
        <w:color w:val="E3565A"/>
        <w:sz w:val="15"/>
        <w:szCs w:val="15"/>
      </w:rPr>
    </w:pPr>
    <w:r w:rsidRPr="006710A3">
      <w:rPr>
        <w:rFonts w:ascii="Montserrat Bold" w:hAnsi="Montserrat Bold"/>
        <w:color w:val="E3565A"/>
        <w:sz w:val="15"/>
        <w:szCs w:val="15"/>
      </w:rPr>
      <w:t>LLORENTE Y CUENCA</w:t>
    </w:r>
  </w:p>
  <w:p w14:paraId="754590A2" w14:textId="77777777" w:rsidR="00E82586" w:rsidRPr="00134328" w:rsidRDefault="00E82586" w:rsidP="00134328">
    <w:pPr>
      <w:pStyle w:val="Piedepgina"/>
      <w:rPr>
        <w:rFonts w:ascii="Open Sans" w:hAnsi="Open Sans" w:cs="Open Sans"/>
        <w:color w:val="ACB4B6" w:themeColor="accent3"/>
        <w:sz w:val="14"/>
        <w:szCs w:val="14"/>
      </w:rPr>
    </w:pPr>
    <w:r w:rsidRPr="00134328">
      <w:rPr>
        <w:rFonts w:ascii="Open Sans" w:hAnsi="Open Sans" w:cs="Open Sans"/>
        <w:color w:val="ACB4B6" w:themeColor="accent3"/>
        <w:sz w:val="14"/>
        <w:szCs w:val="14"/>
      </w:rPr>
      <w:t xml:space="preserve">Magdalena, 140   Oficina 1801 </w:t>
    </w:r>
  </w:p>
  <w:p w14:paraId="08CA8E11" w14:textId="77777777" w:rsidR="00E82586" w:rsidRPr="00134328" w:rsidRDefault="00E82586" w:rsidP="00134328">
    <w:pPr>
      <w:pStyle w:val="Piedepgina"/>
      <w:rPr>
        <w:rFonts w:ascii="Open Sans" w:hAnsi="Open Sans" w:cs="Open Sans"/>
        <w:color w:val="ACB4B6" w:themeColor="accent3"/>
        <w:sz w:val="14"/>
        <w:szCs w:val="14"/>
      </w:rPr>
    </w:pPr>
    <w:r w:rsidRPr="00134328">
      <w:rPr>
        <w:rFonts w:ascii="Open Sans" w:hAnsi="Open Sans" w:cs="Open Sans"/>
        <w:color w:val="ACB4B6" w:themeColor="accent3"/>
        <w:sz w:val="14"/>
        <w:szCs w:val="14"/>
      </w:rPr>
      <w:t xml:space="preserve">Las Condes   Santiago de Chile </w:t>
    </w:r>
  </w:p>
  <w:p w14:paraId="5DB8D55A" w14:textId="77777777" w:rsidR="00E82586" w:rsidRPr="00B40D9C" w:rsidRDefault="00E82586" w:rsidP="00134328">
    <w:pPr>
      <w:pStyle w:val="Piedepgina"/>
      <w:rPr>
        <w:rFonts w:ascii="Open Sans" w:hAnsi="Open Sans" w:cs="Open Sans"/>
        <w:color w:val="ACB4B6" w:themeColor="accent3"/>
        <w:sz w:val="14"/>
        <w:szCs w:val="14"/>
      </w:rPr>
    </w:pPr>
    <w:r w:rsidRPr="00134328">
      <w:rPr>
        <w:rFonts w:ascii="Open Sans" w:hAnsi="Open Sans" w:cs="Open Sans"/>
        <w:color w:val="ACB4B6" w:themeColor="accent3"/>
        <w:sz w:val="14"/>
        <w:szCs w:val="14"/>
      </w:rPr>
      <w:t>T. +56 22 207 32 00</w:t>
    </w:r>
  </w:p>
  <w:p w14:paraId="16DDB9DC" w14:textId="77777777" w:rsidR="00E82586" w:rsidRPr="00B40D9C" w:rsidRDefault="00E82586" w:rsidP="001349B5">
    <w:pPr>
      <w:pStyle w:val="Piedepgina"/>
      <w:tabs>
        <w:tab w:val="clear" w:pos="4252"/>
        <w:tab w:val="clear" w:pos="8504"/>
        <w:tab w:val="center" w:pos="8505"/>
      </w:tabs>
      <w:spacing w:before="120"/>
      <w:rPr>
        <w:rFonts w:ascii="Open Sans" w:hAnsi="Open Sans" w:cs="Open Sans"/>
        <w:color w:val="ACB4B6" w:themeColor="accent3"/>
        <w:sz w:val="14"/>
        <w:szCs w:val="14"/>
      </w:rPr>
    </w:pPr>
    <w:r w:rsidRPr="00B40D9C">
      <w:rPr>
        <w:rFonts w:ascii="Open Sans" w:hAnsi="Open Sans" w:cs="Open Sans"/>
        <w:color w:val="ACB4B6" w:themeColor="accent3"/>
        <w:sz w:val="14"/>
        <w:szCs w:val="14"/>
      </w:rPr>
      <w:t>llorenteycuenca.com</w:t>
    </w:r>
    <w:r>
      <w:rPr>
        <w:rFonts w:ascii="Open Sans" w:hAnsi="Open Sans" w:cs="Open Sans"/>
        <w:color w:val="ACB4B6" w:themeColor="accent3"/>
        <w:sz w:val="14"/>
        <w:szCs w:val="14"/>
      </w:rPr>
      <w:tab/>
    </w:r>
    <w:r w:rsidRPr="00CF74A7">
      <w:rPr>
        <w:rFonts w:ascii="Open Sans" w:hAnsi="Open Sans" w:cs="Open Sans"/>
        <w:color w:val="6D7475" w:themeColor="accent1"/>
        <w:sz w:val="14"/>
        <w:szCs w:val="14"/>
      </w:rPr>
      <w:fldChar w:fldCharType="begin"/>
    </w:r>
    <w:r w:rsidRPr="00CF74A7">
      <w:rPr>
        <w:rFonts w:ascii="Open Sans" w:hAnsi="Open Sans" w:cs="Open Sans"/>
        <w:color w:val="6D7475" w:themeColor="accent1"/>
        <w:sz w:val="14"/>
        <w:szCs w:val="14"/>
      </w:rPr>
      <w:instrText>PAGE   \* MERGEFORMAT</w:instrText>
    </w:r>
    <w:r w:rsidRPr="00CF74A7">
      <w:rPr>
        <w:rFonts w:ascii="Open Sans" w:hAnsi="Open Sans" w:cs="Open Sans"/>
        <w:color w:val="6D7475" w:themeColor="accent1"/>
        <w:sz w:val="14"/>
        <w:szCs w:val="14"/>
      </w:rPr>
      <w:fldChar w:fldCharType="separate"/>
    </w:r>
    <w:r w:rsidR="00990DF1">
      <w:rPr>
        <w:rFonts w:ascii="Open Sans" w:hAnsi="Open Sans" w:cs="Open Sans"/>
        <w:noProof/>
        <w:color w:val="6D7475" w:themeColor="accent1"/>
        <w:sz w:val="14"/>
        <w:szCs w:val="14"/>
      </w:rPr>
      <w:t>2</w:t>
    </w:r>
    <w:r w:rsidRPr="00CF74A7">
      <w:rPr>
        <w:rFonts w:ascii="Open Sans" w:hAnsi="Open Sans" w:cs="Open Sans"/>
        <w:color w:val="6D7475" w:themeColor="accent1"/>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043E" w14:textId="77777777" w:rsidR="00E82586" w:rsidRPr="00EC6458" w:rsidRDefault="00E82586" w:rsidP="00E66C41">
    <w:pPr>
      <w:pStyle w:val="Piedepgina"/>
      <w:rPr>
        <w:rFonts w:ascii="Montserrat" w:hAnsi="Montserrat"/>
        <w:color w:val="E3565A"/>
        <w:sz w:val="15"/>
        <w:szCs w:val="15"/>
      </w:rPr>
    </w:pPr>
  </w:p>
  <w:p w14:paraId="1219A4CE" w14:textId="77777777" w:rsidR="00E82586" w:rsidRPr="00EC6458" w:rsidRDefault="00E82586" w:rsidP="00E66C41">
    <w:pPr>
      <w:pStyle w:val="Piedepgina"/>
      <w:rPr>
        <w:rFonts w:ascii="Montserrat" w:hAnsi="Montserrat"/>
        <w:color w:val="E3565A"/>
        <w:sz w:val="15"/>
        <w:szCs w:val="15"/>
      </w:rPr>
    </w:pPr>
  </w:p>
  <w:p w14:paraId="7CD423FC" w14:textId="77777777" w:rsidR="00E82586" w:rsidRPr="00EC6458" w:rsidRDefault="00E82586" w:rsidP="00E66C41">
    <w:pPr>
      <w:pStyle w:val="Piedepgina"/>
      <w:rPr>
        <w:rFonts w:ascii="Montserrat" w:hAnsi="Montserrat"/>
        <w:color w:val="E3565A"/>
        <w:sz w:val="15"/>
        <w:szCs w:val="15"/>
      </w:rPr>
    </w:pPr>
  </w:p>
  <w:p w14:paraId="717580BE" w14:textId="77777777" w:rsidR="00E82586" w:rsidRPr="006710A3" w:rsidRDefault="00E82586" w:rsidP="00E66C41">
    <w:pPr>
      <w:pStyle w:val="Piedepgina"/>
      <w:rPr>
        <w:rFonts w:ascii="Montserrat Bold" w:hAnsi="Montserrat Bold"/>
        <w:color w:val="E3565A"/>
        <w:sz w:val="15"/>
        <w:szCs w:val="15"/>
      </w:rPr>
    </w:pPr>
    <w:r w:rsidRPr="006710A3">
      <w:rPr>
        <w:rFonts w:ascii="Montserrat Bold" w:hAnsi="Montserrat Bold"/>
        <w:color w:val="E3565A"/>
        <w:sz w:val="15"/>
        <w:szCs w:val="15"/>
      </w:rPr>
      <w:t>LLORENTE Y CUENCA</w:t>
    </w:r>
  </w:p>
  <w:p w14:paraId="43D8DF27" w14:textId="77777777" w:rsidR="00E82586" w:rsidRPr="00134328" w:rsidRDefault="00E82586" w:rsidP="00134328">
    <w:pPr>
      <w:pStyle w:val="Piedepgina"/>
      <w:rPr>
        <w:rFonts w:ascii="Open Sans" w:hAnsi="Open Sans" w:cs="Open Sans"/>
        <w:color w:val="ACB4B6" w:themeColor="accent3"/>
        <w:sz w:val="14"/>
        <w:szCs w:val="14"/>
      </w:rPr>
    </w:pPr>
    <w:r w:rsidRPr="00134328">
      <w:rPr>
        <w:rFonts w:ascii="Open Sans" w:hAnsi="Open Sans" w:cs="Open Sans"/>
        <w:color w:val="ACB4B6" w:themeColor="accent3"/>
        <w:sz w:val="14"/>
        <w:szCs w:val="14"/>
      </w:rPr>
      <w:t xml:space="preserve">Magdalena, 140   Oficina 1801 </w:t>
    </w:r>
  </w:p>
  <w:p w14:paraId="71F5A4D2" w14:textId="77777777" w:rsidR="00E82586" w:rsidRPr="00134328" w:rsidRDefault="00E82586" w:rsidP="00134328">
    <w:pPr>
      <w:pStyle w:val="Piedepgina"/>
      <w:rPr>
        <w:rFonts w:ascii="Open Sans" w:hAnsi="Open Sans" w:cs="Open Sans"/>
        <w:color w:val="ACB4B6" w:themeColor="accent3"/>
        <w:sz w:val="14"/>
        <w:szCs w:val="14"/>
      </w:rPr>
    </w:pPr>
    <w:r w:rsidRPr="00134328">
      <w:rPr>
        <w:rFonts w:ascii="Open Sans" w:hAnsi="Open Sans" w:cs="Open Sans"/>
        <w:color w:val="ACB4B6" w:themeColor="accent3"/>
        <w:sz w:val="14"/>
        <w:szCs w:val="14"/>
      </w:rPr>
      <w:t xml:space="preserve">Las Condes   Santiago de Chile </w:t>
    </w:r>
  </w:p>
  <w:p w14:paraId="77C0FB54" w14:textId="77777777" w:rsidR="00E82586" w:rsidRPr="00B40D9C" w:rsidRDefault="00E82586" w:rsidP="00134328">
    <w:pPr>
      <w:pStyle w:val="Piedepgina"/>
      <w:rPr>
        <w:rFonts w:ascii="Open Sans" w:hAnsi="Open Sans" w:cs="Open Sans"/>
        <w:color w:val="ACB4B6" w:themeColor="accent3"/>
        <w:sz w:val="14"/>
        <w:szCs w:val="14"/>
      </w:rPr>
    </w:pPr>
    <w:r w:rsidRPr="00134328">
      <w:rPr>
        <w:rFonts w:ascii="Open Sans" w:hAnsi="Open Sans" w:cs="Open Sans"/>
        <w:color w:val="ACB4B6" w:themeColor="accent3"/>
        <w:sz w:val="14"/>
        <w:szCs w:val="14"/>
      </w:rPr>
      <w:t>T. +56 22 207 32 00</w:t>
    </w:r>
  </w:p>
  <w:p w14:paraId="4176CD36" w14:textId="77777777" w:rsidR="00E82586" w:rsidRPr="00B40D9C" w:rsidRDefault="00E82586" w:rsidP="001349B5">
    <w:pPr>
      <w:pStyle w:val="Piedepgina"/>
      <w:tabs>
        <w:tab w:val="clear" w:pos="4252"/>
        <w:tab w:val="clear" w:pos="8504"/>
        <w:tab w:val="center" w:pos="8505"/>
      </w:tabs>
      <w:spacing w:before="120"/>
      <w:rPr>
        <w:rFonts w:ascii="Open Sans" w:hAnsi="Open Sans" w:cs="Open Sans"/>
        <w:color w:val="ACB4B6" w:themeColor="accent3"/>
        <w:sz w:val="14"/>
        <w:szCs w:val="14"/>
      </w:rPr>
    </w:pPr>
    <w:r w:rsidRPr="00B40D9C">
      <w:rPr>
        <w:rFonts w:ascii="Open Sans" w:hAnsi="Open Sans" w:cs="Open Sans"/>
        <w:color w:val="ACB4B6" w:themeColor="accent3"/>
        <w:sz w:val="14"/>
        <w:szCs w:val="14"/>
      </w:rPr>
      <w:t>llorenteycuenca.com</w:t>
    </w:r>
    <w:r>
      <w:rPr>
        <w:rFonts w:ascii="Open Sans" w:hAnsi="Open Sans" w:cs="Open Sans"/>
        <w:color w:val="ACB4B6" w:themeColor="accent3"/>
        <w:sz w:val="14"/>
        <w:szCs w:val="14"/>
      </w:rPr>
      <w:tab/>
    </w:r>
    <w:r w:rsidRPr="00CF74A7">
      <w:rPr>
        <w:rFonts w:ascii="Open Sans" w:hAnsi="Open Sans" w:cs="Open Sans"/>
        <w:color w:val="6D7475" w:themeColor="accent1"/>
        <w:sz w:val="14"/>
        <w:szCs w:val="14"/>
      </w:rPr>
      <w:fldChar w:fldCharType="begin"/>
    </w:r>
    <w:r w:rsidRPr="00CF74A7">
      <w:rPr>
        <w:rFonts w:ascii="Open Sans" w:hAnsi="Open Sans" w:cs="Open Sans"/>
        <w:color w:val="6D7475" w:themeColor="accent1"/>
        <w:sz w:val="14"/>
        <w:szCs w:val="14"/>
      </w:rPr>
      <w:instrText>PAGE   \* MERGEFORMAT</w:instrText>
    </w:r>
    <w:r w:rsidRPr="00CF74A7">
      <w:rPr>
        <w:rFonts w:ascii="Open Sans" w:hAnsi="Open Sans" w:cs="Open Sans"/>
        <w:color w:val="6D7475" w:themeColor="accent1"/>
        <w:sz w:val="14"/>
        <w:szCs w:val="14"/>
      </w:rPr>
      <w:fldChar w:fldCharType="separate"/>
    </w:r>
    <w:r w:rsidR="00990DF1">
      <w:rPr>
        <w:rFonts w:ascii="Open Sans" w:hAnsi="Open Sans" w:cs="Open Sans"/>
        <w:noProof/>
        <w:color w:val="6D7475" w:themeColor="accent1"/>
        <w:sz w:val="14"/>
        <w:szCs w:val="14"/>
      </w:rPr>
      <w:t>1</w:t>
    </w:r>
    <w:r w:rsidRPr="00CF74A7">
      <w:rPr>
        <w:rFonts w:ascii="Open Sans" w:hAnsi="Open Sans" w:cs="Open Sans"/>
        <w:color w:val="6D7475" w:themeColor="accent1"/>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B987A" w14:textId="77777777" w:rsidR="00142A5D" w:rsidRDefault="00142A5D" w:rsidP="00760981">
      <w:pPr>
        <w:spacing w:after="0" w:line="240" w:lineRule="auto"/>
      </w:pPr>
      <w:r>
        <w:separator/>
      </w:r>
    </w:p>
  </w:footnote>
  <w:footnote w:type="continuationSeparator" w:id="0">
    <w:p w14:paraId="483B03C8" w14:textId="77777777" w:rsidR="00142A5D" w:rsidRDefault="00142A5D" w:rsidP="0076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906C" w14:textId="77777777" w:rsidR="00E82586" w:rsidRDefault="00E82586">
    <w:pPr>
      <w:pStyle w:val="Encabezado"/>
      <w:rPr>
        <w:color w:val="878E90" w:themeColor="accent2"/>
      </w:rPr>
    </w:pPr>
    <w:r>
      <w:rPr>
        <w:noProof/>
        <w:lang w:val="es-CL" w:eastAsia="es-CL"/>
      </w:rPr>
      <w:drawing>
        <wp:inline distT="0" distB="0" distL="0" distR="0" wp14:anchorId="36B4965D" wp14:editId="48F93305">
          <wp:extent cx="773084" cy="236913"/>
          <wp:effectExtent l="0" t="0" r="8255" b="0"/>
          <wp:docPr id="1" name="Imagen 1"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1.jpg"/>
                  <pic:cNvPicPr/>
                </pic:nvPicPr>
                <pic:blipFill>
                  <a:blip r:embed="rId1"/>
                  <a:stretch>
                    <a:fillRect/>
                  </a:stretch>
                </pic:blipFill>
                <pic:spPr>
                  <a:xfrm>
                    <a:off x="0" y="0"/>
                    <a:ext cx="773084" cy="236913"/>
                  </a:xfrm>
                  <a:prstGeom prst="rect">
                    <a:avLst/>
                  </a:prstGeom>
                </pic:spPr>
              </pic:pic>
            </a:graphicData>
          </a:graphic>
        </wp:inline>
      </w:drawing>
    </w:r>
  </w:p>
  <w:p w14:paraId="5DC1838E" w14:textId="77777777" w:rsidR="00E82586" w:rsidRPr="00931A02" w:rsidRDefault="00E82586">
    <w:pPr>
      <w:pStyle w:val="Encabezado"/>
      <w:rPr>
        <w:rFonts w:ascii="Montserrat" w:hAnsi="Montserrat"/>
        <w:color w:val="878E90" w:themeColor="accent2"/>
      </w:rPr>
    </w:pPr>
  </w:p>
  <w:p w14:paraId="63E0D665" w14:textId="77777777" w:rsidR="00E82586" w:rsidRPr="00931A02" w:rsidRDefault="00E82586">
    <w:pPr>
      <w:pStyle w:val="Encabezado"/>
      <w:rPr>
        <w:rFonts w:ascii="Montserrat" w:hAnsi="Montserrat"/>
        <w:color w:val="878E90" w:themeColor="accent2"/>
      </w:rPr>
    </w:pPr>
  </w:p>
  <w:p w14:paraId="438DCB8A" w14:textId="77777777" w:rsidR="00E82586" w:rsidRPr="00931A02" w:rsidRDefault="00E82586">
    <w:pPr>
      <w:pStyle w:val="Encabezado"/>
      <w:rPr>
        <w:rFonts w:ascii="Montserrat" w:hAnsi="Montserrat"/>
        <w:color w:val="878E90" w:themeColor="accent2"/>
      </w:rPr>
    </w:pPr>
  </w:p>
  <w:p w14:paraId="31C647B9" w14:textId="77777777" w:rsidR="00E82586" w:rsidRPr="00931A02" w:rsidRDefault="00E82586">
    <w:pPr>
      <w:pStyle w:val="Encabezado"/>
      <w:rPr>
        <w:rFonts w:ascii="Montserrat" w:hAnsi="Montserrat"/>
        <w:color w:val="878E90" w:themeColor="accent2"/>
      </w:rPr>
    </w:pPr>
  </w:p>
  <w:p w14:paraId="1EBA4ED7" w14:textId="77777777" w:rsidR="00E82586" w:rsidRPr="00931A02" w:rsidRDefault="00E82586" w:rsidP="00080A13">
    <w:pPr>
      <w:pStyle w:val="Encabezado"/>
      <w:tabs>
        <w:tab w:val="clear" w:pos="4252"/>
        <w:tab w:val="clear" w:pos="8504"/>
        <w:tab w:val="left" w:pos="3075"/>
      </w:tabs>
      <w:rPr>
        <w:rFonts w:ascii="Montserrat" w:hAnsi="Montserrat"/>
        <w:color w:val="878E90" w:themeColor="accent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9F0C" w14:textId="77777777" w:rsidR="00E82586" w:rsidRDefault="00E82586" w:rsidP="00F25773">
    <w:pPr>
      <w:pStyle w:val="Encabezado"/>
      <w:rPr>
        <w:color w:val="878E90" w:themeColor="accent2"/>
      </w:rPr>
    </w:pPr>
    <w:r>
      <w:rPr>
        <w:noProof/>
        <w:lang w:val="es-CL" w:eastAsia="es-CL"/>
      </w:rPr>
      <w:drawing>
        <wp:inline distT="0" distB="0" distL="0" distR="0" wp14:anchorId="1B271A5D" wp14:editId="462B2991">
          <wp:extent cx="1153877" cy="353607"/>
          <wp:effectExtent l="0" t="0" r="0" b="2540"/>
          <wp:docPr id="3" name="Imagen 3"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1.jpg"/>
                  <pic:cNvPicPr/>
                </pic:nvPicPr>
                <pic:blipFill>
                  <a:blip r:embed="rId1"/>
                  <a:stretch>
                    <a:fillRect/>
                  </a:stretch>
                </pic:blipFill>
                <pic:spPr>
                  <a:xfrm>
                    <a:off x="0" y="0"/>
                    <a:ext cx="1155923" cy="354234"/>
                  </a:xfrm>
                  <a:prstGeom prst="rect">
                    <a:avLst/>
                  </a:prstGeom>
                </pic:spPr>
              </pic:pic>
            </a:graphicData>
          </a:graphic>
        </wp:inline>
      </w:drawing>
    </w:r>
  </w:p>
  <w:p w14:paraId="180D8F90" w14:textId="77777777" w:rsidR="00E82586" w:rsidRPr="00931A02" w:rsidRDefault="00E82586" w:rsidP="00F25773">
    <w:pPr>
      <w:pStyle w:val="Encabezado"/>
      <w:rPr>
        <w:rFonts w:ascii="Montserrat" w:hAnsi="Montserrat" w:cs="Tahoma"/>
        <w:color w:val="878E90" w:themeColor="accent2"/>
      </w:rPr>
    </w:pPr>
  </w:p>
  <w:p w14:paraId="5B49590F" w14:textId="77777777" w:rsidR="00E82586" w:rsidRPr="00931A02" w:rsidRDefault="00E82586" w:rsidP="00F25773">
    <w:pPr>
      <w:pStyle w:val="Encabezado"/>
      <w:rPr>
        <w:rFonts w:ascii="Montserrat" w:hAnsi="Montserrat" w:cs="Tahoma"/>
        <w:color w:val="878E90" w:themeColor="accent2"/>
      </w:rPr>
    </w:pPr>
  </w:p>
  <w:p w14:paraId="27EA74CF" w14:textId="77777777" w:rsidR="00E82586" w:rsidRPr="00931A02" w:rsidRDefault="00E82586" w:rsidP="00F25773">
    <w:pPr>
      <w:pStyle w:val="Encabezado"/>
      <w:rPr>
        <w:rFonts w:ascii="Montserrat" w:hAnsi="Montserrat" w:cs="Tahoma"/>
        <w:color w:val="878E90" w:themeColor="accent2"/>
      </w:rPr>
    </w:pPr>
  </w:p>
  <w:p w14:paraId="688FF34D" w14:textId="77777777" w:rsidR="00E82586" w:rsidRPr="00931A02" w:rsidRDefault="00E82586" w:rsidP="00F25773">
    <w:pPr>
      <w:pStyle w:val="Encabezado"/>
      <w:rPr>
        <w:rFonts w:ascii="Montserrat" w:hAnsi="Montserrat" w:cs="Tahoma"/>
        <w:color w:val="878E90" w:themeColor="accent2"/>
      </w:rPr>
    </w:pPr>
  </w:p>
  <w:p w14:paraId="7575C376" w14:textId="77777777" w:rsidR="00E82586" w:rsidRPr="00931A02" w:rsidRDefault="00E82586" w:rsidP="00F25773">
    <w:pPr>
      <w:pStyle w:val="Encabezado"/>
      <w:rPr>
        <w:rFonts w:ascii="Montserrat" w:hAnsi="Montserrat"/>
        <w:color w:val="878E90" w:themeColor="accent2"/>
      </w:rPr>
    </w:pPr>
  </w:p>
  <w:p w14:paraId="41D874B0" w14:textId="77777777" w:rsidR="00E82586" w:rsidRPr="00931A02" w:rsidRDefault="00E82586">
    <w:pPr>
      <w:pStyle w:val="Encabezado"/>
      <w:rPr>
        <w:rFonts w:ascii="Montserrat" w:hAnsi="Montserrat"/>
        <w:color w:val="878E90" w:themeColor="accen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1E2"/>
    <w:multiLevelType w:val="hybridMultilevel"/>
    <w:tmpl w:val="B59242EA"/>
    <w:lvl w:ilvl="0" w:tplc="61DE1A82">
      <w:start w:val="1"/>
      <w:numFmt w:val="bullet"/>
      <w:pStyle w:val="sumario"/>
      <w:lvlText w:val=""/>
      <w:lvlJc w:val="left"/>
      <w:pPr>
        <w:ind w:left="720" w:hanging="360"/>
      </w:pPr>
      <w:rPr>
        <w:rFonts w:ascii="Symbol" w:hAnsi="Symbol" w:hint="default"/>
      </w:rPr>
    </w:lvl>
    <w:lvl w:ilvl="1" w:tplc="A0D473D8">
      <w:start w:val="1"/>
      <w:numFmt w:val="bullet"/>
      <w:pStyle w:val="lista2"/>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66B83AF0">
      <w:start w:val="1"/>
      <w:numFmt w:val="bullet"/>
      <w:pStyle w:val="lista3"/>
      <w:lvlText w:val=""/>
      <w:lvlJc w:val="left"/>
      <w:pPr>
        <w:ind w:left="1635"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6294EC2"/>
    <w:multiLevelType w:val="hybridMultilevel"/>
    <w:tmpl w:val="4E020B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7902EA2"/>
    <w:multiLevelType w:val="hybridMultilevel"/>
    <w:tmpl w:val="7B2010A2"/>
    <w:lvl w:ilvl="0" w:tplc="51046268">
      <w:start w:val="1"/>
      <w:numFmt w:val="bullet"/>
      <w:pStyle w:val="lista1"/>
      <w:lvlText w:val=""/>
      <w:lvlJc w:val="left"/>
      <w:pPr>
        <w:ind w:left="1021" w:hanging="360"/>
      </w:pPr>
      <w:rPr>
        <w:rFonts w:ascii="Symbol" w:hAnsi="Symbol" w:hint="default"/>
      </w:rPr>
    </w:lvl>
    <w:lvl w:ilvl="1" w:tplc="0C0A0003" w:tentative="1">
      <w:start w:val="1"/>
      <w:numFmt w:val="bullet"/>
      <w:lvlText w:val="o"/>
      <w:lvlJc w:val="left"/>
      <w:pPr>
        <w:ind w:left="1741" w:hanging="360"/>
      </w:pPr>
      <w:rPr>
        <w:rFonts w:ascii="Courier New" w:hAnsi="Courier New" w:cs="Courier New" w:hint="default"/>
      </w:rPr>
    </w:lvl>
    <w:lvl w:ilvl="2" w:tplc="0C0A0005" w:tentative="1">
      <w:start w:val="1"/>
      <w:numFmt w:val="bullet"/>
      <w:lvlText w:val=""/>
      <w:lvlJc w:val="left"/>
      <w:pPr>
        <w:ind w:left="2461" w:hanging="360"/>
      </w:pPr>
      <w:rPr>
        <w:rFonts w:ascii="Wingdings" w:hAnsi="Wingdings" w:hint="default"/>
      </w:rPr>
    </w:lvl>
    <w:lvl w:ilvl="3" w:tplc="0C0A0001" w:tentative="1">
      <w:start w:val="1"/>
      <w:numFmt w:val="bullet"/>
      <w:lvlText w:val=""/>
      <w:lvlJc w:val="left"/>
      <w:pPr>
        <w:ind w:left="3181" w:hanging="360"/>
      </w:pPr>
      <w:rPr>
        <w:rFonts w:ascii="Symbol" w:hAnsi="Symbol" w:hint="default"/>
      </w:rPr>
    </w:lvl>
    <w:lvl w:ilvl="4" w:tplc="0C0A0003" w:tentative="1">
      <w:start w:val="1"/>
      <w:numFmt w:val="bullet"/>
      <w:lvlText w:val="o"/>
      <w:lvlJc w:val="left"/>
      <w:pPr>
        <w:ind w:left="3901" w:hanging="360"/>
      </w:pPr>
      <w:rPr>
        <w:rFonts w:ascii="Courier New" w:hAnsi="Courier New" w:cs="Courier New" w:hint="default"/>
      </w:rPr>
    </w:lvl>
    <w:lvl w:ilvl="5" w:tplc="0C0A0005" w:tentative="1">
      <w:start w:val="1"/>
      <w:numFmt w:val="bullet"/>
      <w:lvlText w:val=""/>
      <w:lvlJc w:val="left"/>
      <w:pPr>
        <w:ind w:left="4621" w:hanging="360"/>
      </w:pPr>
      <w:rPr>
        <w:rFonts w:ascii="Wingdings" w:hAnsi="Wingdings" w:hint="default"/>
      </w:rPr>
    </w:lvl>
    <w:lvl w:ilvl="6" w:tplc="0C0A0001" w:tentative="1">
      <w:start w:val="1"/>
      <w:numFmt w:val="bullet"/>
      <w:lvlText w:val=""/>
      <w:lvlJc w:val="left"/>
      <w:pPr>
        <w:ind w:left="5341" w:hanging="360"/>
      </w:pPr>
      <w:rPr>
        <w:rFonts w:ascii="Symbol" w:hAnsi="Symbol" w:hint="default"/>
      </w:rPr>
    </w:lvl>
    <w:lvl w:ilvl="7" w:tplc="0C0A0003" w:tentative="1">
      <w:start w:val="1"/>
      <w:numFmt w:val="bullet"/>
      <w:lvlText w:val="o"/>
      <w:lvlJc w:val="left"/>
      <w:pPr>
        <w:ind w:left="6061" w:hanging="360"/>
      </w:pPr>
      <w:rPr>
        <w:rFonts w:ascii="Courier New" w:hAnsi="Courier New" w:cs="Courier New" w:hint="default"/>
      </w:rPr>
    </w:lvl>
    <w:lvl w:ilvl="8" w:tplc="0C0A0005" w:tentative="1">
      <w:start w:val="1"/>
      <w:numFmt w:val="bullet"/>
      <w:lvlText w:val=""/>
      <w:lvlJc w:val="left"/>
      <w:pPr>
        <w:ind w:left="6781" w:hanging="360"/>
      </w:pPr>
      <w:rPr>
        <w:rFonts w:ascii="Wingdings" w:hAnsi="Wingdings" w:hint="default"/>
      </w:rPr>
    </w:lvl>
  </w:abstractNum>
  <w:abstractNum w:abstractNumId="3" w15:restartNumberingAfterBreak="0">
    <w:nsid w:val="4E8924B8"/>
    <w:multiLevelType w:val="hybridMultilevel"/>
    <w:tmpl w:val="A080ECAA"/>
    <w:lvl w:ilvl="0" w:tplc="F5E84E2E">
      <w:start w:val="1"/>
      <w:numFmt w:val="bullet"/>
      <w:lvlText w:val=""/>
      <w:lvlJc w:val="left"/>
      <w:pPr>
        <w:ind w:left="720" w:hanging="360"/>
      </w:pPr>
      <w:rPr>
        <w:rFonts w:ascii="Symbol" w:hAnsi="Symbo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B3652C9"/>
    <w:multiLevelType w:val="hybridMultilevel"/>
    <w:tmpl w:val="C4AA259A"/>
    <w:lvl w:ilvl="0" w:tplc="E59C3018">
      <w:start w:val="1"/>
      <w:numFmt w:val="bullet"/>
      <w:pStyle w:val="Bullets-Estilo1"/>
      <w:lvlText w:val=""/>
      <w:lvlJc w:val="left"/>
      <w:pPr>
        <w:ind w:left="28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1EE6B69C">
      <w:start w:val="1"/>
      <w:numFmt w:val="bullet"/>
      <w:pStyle w:val="Bullets-Estilo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7A0046"/>
    <w:multiLevelType w:val="multilevel"/>
    <w:tmpl w:val="EAFC813E"/>
    <w:lvl w:ilvl="0">
      <w:start w:val="1"/>
      <w:numFmt w:val="decimal"/>
      <w:pStyle w:val="listaordenad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F52F6C"/>
    <w:multiLevelType w:val="hybridMultilevel"/>
    <w:tmpl w:val="8410F612"/>
    <w:lvl w:ilvl="0" w:tplc="719E22E8">
      <w:start w:val="1"/>
      <w:numFmt w:val="bullet"/>
      <w:lvlText w:val=""/>
      <w:lvlJc w:val="left"/>
      <w:pPr>
        <w:ind w:left="340" w:hanging="283"/>
      </w:pPr>
      <w:rPr>
        <w:rFonts w:ascii="Symbol" w:hAnsi="Symbol" w:hint="default"/>
      </w:rPr>
    </w:lvl>
    <w:lvl w:ilvl="1" w:tplc="9FBA54E0">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2540B4"/>
    <w:multiLevelType w:val="hybridMultilevel"/>
    <w:tmpl w:val="E54E6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6B"/>
    <w:rsid w:val="00010FF4"/>
    <w:rsid w:val="0001475C"/>
    <w:rsid w:val="00031A0F"/>
    <w:rsid w:val="000652F4"/>
    <w:rsid w:val="000770FE"/>
    <w:rsid w:val="00080A13"/>
    <w:rsid w:val="00090C36"/>
    <w:rsid w:val="000B5506"/>
    <w:rsid w:val="000F362D"/>
    <w:rsid w:val="000F7059"/>
    <w:rsid w:val="00116B36"/>
    <w:rsid w:val="00117946"/>
    <w:rsid w:val="001310D9"/>
    <w:rsid w:val="00134328"/>
    <w:rsid w:val="001349B5"/>
    <w:rsid w:val="00137C9E"/>
    <w:rsid w:val="00140504"/>
    <w:rsid w:val="00142A5D"/>
    <w:rsid w:val="00150EB9"/>
    <w:rsid w:val="00155E78"/>
    <w:rsid w:val="00163C8F"/>
    <w:rsid w:val="00176E6B"/>
    <w:rsid w:val="00184710"/>
    <w:rsid w:val="001971E1"/>
    <w:rsid w:val="001B33F4"/>
    <w:rsid w:val="001D7ED7"/>
    <w:rsid w:val="001F3027"/>
    <w:rsid w:val="001F6B72"/>
    <w:rsid w:val="002238FF"/>
    <w:rsid w:val="00234345"/>
    <w:rsid w:val="002373C9"/>
    <w:rsid w:val="00253F57"/>
    <w:rsid w:val="00270F46"/>
    <w:rsid w:val="00271B20"/>
    <w:rsid w:val="002A58B2"/>
    <w:rsid w:val="002C5D4D"/>
    <w:rsid w:val="002D59AB"/>
    <w:rsid w:val="002D7810"/>
    <w:rsid w:val="002D7CB1"/>
    <w:rsid w:val="002E0EF5"/>
    <w:rsid w:val="002E4CC9"/>
    <w:rsid w:val="002F1F5E"/>
    <w:rsid w:val="003015C2"/>
    <w:rsid w:val="00314A35"/>
    <w:rsid w:val="003151AC"/>
    <w:rsid w:val="0033664B"/>
    <w:rsid w:val="003442D2"/>
    <w:rsid w:val="00346659"/>
    <w:rsid w:val="003529A9"/>
    <w:rsid w:val="00370252"/>
    <w:rsid w:val="00377673"/>
    <w:rsid w:val="00381039"/>
    <w:rsid w:val="00396EDD"/>
    <w:rsid w:val="003B6B00"/>
    <w:rsid w:val="003C4233"/>
    <w:rsid w:val="003E1FCB"/>
    <w:rsid w:val="003E52C4"/>
    <w:rsid w:val="003F4C7D"/>
    <w:rsid w:val="00407FC1"/>
    <w:rsid w:val="00411F76"/>
    <w:rsid w:val="00415981"/>
    <w:rsid w:val="00441171"/>
    <w:rsid w:val="00456386"/>
    <w:rsid w:val="004608B7"/>
    <w:rsid w:val="00476B52"/>
    <w:rsid w:val="00476E39"/>
    <w:rsid w:val="00485DBB"/>
    <w:rsid w:val="004863CE"/>
    <w:rsid w:val="004900F4"/>
    <w:rsid w:val="004C2857"/>
    <w:rsid w:val="004E0226"/>
    <w:rsid w:val="004F3681"/>
    <w:rsid w:val="00522EF8"/>
    <w:rsid w:val="005249B1"/>
    <w:rsid w:val="00536557"/>
    <w:rsid w:val="0054764E"/>
    <w:rsid w:val="005508A2"/>
    <w:rsid w:val="005508BE"/>
    <w:rsid w:val="00585CD3"/>
    <w:rsid w:val="00594119"/>
    <w:rsid w:val="0059422F"/>
    <w:rsid w:val="005C0B9F"/>
    <w:rsid w:val="005D15F4"/>
    <w:rsid w:val="005D2549"/>
    <w:rsid w:val="005D27E4"/>
    <w:rsid w:val="005D2D1F"/>
    <w:rsid w:val="005D706D"/>
    <w:rsid w:val="005F425A"/>
    <w:rsid w:val="005F4492"/>
    <w:rsid w:val="005F614C"/>
    <w:rsid w:val="00600EBA"/>
    <w:rsid w:val="00601312"/>
    <w:rsid w:val="00615D99"/>
    <w:rsid w:val="00630FB6"/>
    <w:rsid w:val="00661D07"/>
    <w:rsid w:val="006710A3"/>
    <w:rsid w:val="006B6245"/>
    <w:rsid w:val="00733D84"/>
    <w:rsid w:val="00734503"/>
    <w:rsid w:val="007434EE"/>
    <w:rsid w:val="00756A5C"/>
    <w:rsid w:val="00760981"/>
    <w:rsid w:val="007B23F6"/>
    <w:rsid w:val="00810A68"/>
    <w:rsid w:val="00813045"/>
    <w:rsid w:val="0081663B"/>
    <w:rsid w:val="00826A6E"/>
    <w:rsid w:val="008322FC"/>
    <w:rsid w:val="008500D7"/>
    <w:rsid w:val="00857AE0"/>
    <w:rsid w:val="00890931"/>
    <w:rsid w:val="008B6791"/>
    <w:rsid w:val="008C15DF"/>
    <w:rsid w:val="008C67F0"/>
    <w:rsid w:val="008F14E6"/>
    <w:rsid w:val="00903921"/>
    <w:rsid w:val="009279A0"/>
    <w:rsid w:val="00931A02"/>
    <w:rsid w:val="00935AA2"/>
    <w:rsid w:val="009765D5"/>
    <w:rsid w:val="00980D32"/>
    <w:rsid w:val="00986C3A"/>
    <w:rsid w:val="00990DF1"/>
    <w:rsid w:val="009A7B18"/>
    <w:rsid w:val="009B4D3B"/>
    <w:rsid w:val="009D1745"/>
    <w:rsid w:val="009E070E"/>
    <w:rsid w:val="009E4118"/>
    <w:rsid w:val="00A04961"/>
    <w:rsid w:val="00A07362"/>
    <w:rsid w:val="00A10958"/>
    <w:rsid w:val="00A12BA7"/>
    <w:rsid w:val="00A24B21"/>
    <w:rsid w:val="00A37577"/>
    <w:rsid w:val="00A7697B"/>
    <w:rsid w:val="00AB1D5F"/>
    <w:rsid w:val="00AC3C63"/>
    <w:rsid w:val="00AD7026"/>
    <w:rsid w:val="00AF0486"/>
    <w:rsid w:val="00B05558"/>
    <w:rsid w:val="00B2668E"/>
    <w:rsid w:val="00B40D9C"/>
    <w:rsid w:val="00B4677A"/>
    <w:rsid w:val="00B50E7C"/>
    <w:rsid w:val="00B76E08"/>
    <w:rsid w:val="00B861DA"/>
    <w:rsid w:val="00B86782"/>
    <w:rsid w:val="00B90D8D"/>
    <w:rsid w:val="00BA534A"/>
    <w:rsid w:val="00BC48E4"/>
    <w:rsid w:val="00BD0A01"/>
    <w:rsid w:val="00C14578"/>
    <w:rsid w:val="00C24F2D"/>
    <w:rsid w:val="00C30BFA"/>
    <w:rsid w:val="00C4566D"/>
    <w:rsid w:val="00C523D7"/>
    <w:rsid w:val="00C54A8E"/>
    <w:rsid w:val="00C575E3"/>
    <w:rsid w:val="00C60670"/>
    <w:rsid w:val="00C92411"/>
    <w:rsid w:val="00CB55DD"/>
    <w:rsid w:val="00CC44B9"/>
    <w:rsid w:val="00CE1B1A"/>
    <w:rsid w:val="00CE621E"/>
    <w:rsid w:val="00CF2DEA"/>
    <w:rsid w:val="00CF74A7"/>
    <w:rsid w:val="00D11C69"/>
    <w:rsid w:val="00D64F4C"/>
    <w:rsid w:val="00D7677E"/>
    <w:rsid w:val="00DA74A5"/>
    <w:rsid w:val="00DB2B2A"/>
    <w:rsid w:val="00DB56C0"/>
    <w:rsid w:val="00DC51FD"/>
    <w:rsid w:val="00DD368F"/>
    <w:rsid w:val="00DF2625"/>
    <w:rsid w:val="00E32B9D"/>
    <w:rsid w:val="00E5343D"/>
    <w:rsid w:val="00E54118"/>
    <w:rsid w:val="00E64CA0"/>
    <w:rsid w:val="00E66C41"/>
    <w:rsid w:val="00E7293B"/>
    <w:rsid w:val="00E77CA0"/>
    <w:rsid w:val="00E82586"/>
    <w:rsid w:val="00EA45FE"/>
    <w:rsid w:val="00EC6458"/>
    <w:rsid w:val="00EC6520"/>
    <w:rsid w:val="00EE3081"/>
    <w:rsid w:val="00F02C92"/>
    <w:rsid w:val="00F13DFD"/>
    <w:rsid w:val="00F2266F"/>
    <w:rsid w:val="00F25773"/>
    <w:rsid w:val="00F32F68"/>
    <w:rsid w:val="00F364C9"/>
    <w:rsid w:val="00F93933"/>
    <w:rsid w:val="00FA66AB"/>
    <w:rsid w:val="00FB56B0"/>
    <w:rsid w:val="00FC0F9E"/>
    <w:rsid w:val="00FC59D9"/>
    <w:rsid w:val="00FD71D4"/>
    <w:rsid w:val="00FE2D7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E1CDDA"/>
  <w14:defaultImageDpi w14:val="150"/>
  <w15:docId w15:val="{697B3567-2E6B-45AF-BA6F-A1E67C43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1D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09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0981"/>
  </w:style>
  <w:style w:type="paragraph" w:styleId="Piedepgina">
    <w:name w:val="footer"/>
    <w:basedOn w:val="Normal"/>
    <w:link w:val="PiedepginaCar"/>
    <w:uiPriority w:val="99"/>
    <w:unhideWhenUsed/>
    <w:rsid w:val="007609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0981"/>
  </w:style>
  <w:style w:type="table" w:styleId="Tablaconcuadrcula">
    <w:name w:val="Table Grid"/>
    <w:basedOn w:val="Tablanormal"/>
    <w:uiPriority w:val="39"/>
    <w:rsid w:val="00F3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F364C9"/>
    <w:pPr>
      <w:spacing w:after="0" w:line="240" w:lineRule="auto"/>
    </w:pPr>
    <w:tblPr>
      <w:tblStyleRowBandSize w:val="1"/>
      <w:tblStyleColBandSize w:val="1"/>
      <w:tblBorders>
        <w:top w:val="single" w:sz="4" w:space="0" w:color="EB9FA8" w:themeColor="text1" w:themeTint="80"/>
        <w:bottom w:val="single" w:sz="4" w:space="0" w:color="EB9FA8" w:themeColor="text1" w:themeTint="80"/>
      </w:tblBorders>
    </w:tblPr>
    <w:tblStylePr w:type="firstRow">
      <w:rPr>
        <w:b/>
        <w:bCs/>
      </w:rPr>
      <w:tblPr/>
      <w:tcPr>
        <w:tcBorders>
          <w:bottom w:val="single" w:sz="4" w:space="0" w:color="EB9FA8" w:themeColor="text1" w:themeTint="80"/>
        </w:tcBorders>
      </w:tcPr>
    </w:tblStylePr>
    <w:tblStylePr w:type="lastRow">
      <w:rPr>
        <w:b/>
        <w:bCs/>
      </w:rPr>
      <w:tblPr/>
      <w:tcPr>
        <w:tcBorders>
          <w:top w:val="single" w:sz="4" w:space="0" w:color="EB9FA8" w:themeColor="text1" w:themeTint="80"/>
        </w:tcBorders>
      </w:tcPr>
    </w:tblStylePr>
    <w:tblStylePr w:type="firstCol">
      <w:rPr>
        <w:b/>
        <w:bCs/>
      </w:rPr>
    </w:tblStylePr>
    <w:tblStylePr w:type="lastCol">
      <w:rPr>
        <w:b/>
        <w:bCs/>
      </w:rPr>
    </w:tblStylePr>
    <w:tblStylePr w:type="band1Vert">
      <w:tblPr/>
      <w:tcPr>
        <w:tcBorders>
          <w:left w:val="single" w:sz="4" w:space="0" w:color="EB9FA8" w:themeColor="text1" w:themeTint="80"/>
          <w:right w:val="single" w:sz="4" w:space="0" w:color="EB9FA8" w:themeColor="text1" w:themeTint="80"/>
        </w:tcBorders>
      </w:tcPr>
    </w:tblStylePr>
    <w:tblStylePr w:type="band2Vert">
      <w:tblPr/>
      <w:tcPr>
        <w:tcBorders>
          <w:left w:val="single" w:sz="4" w:space="0" w:color="EB9FA8" w:themeColor="text1" w:themeTint="80"/>
          <w:right w:val="single" w:sz="4" w:space="0" w:color="EB9FA8" w:themeColor="text1" w:themeTint="80"/>
        </w:tcBorders>
      </w:tcPr>
    </w:tblStylePr>
    <w:tblStylePr w:type="band1Horz">
      <w:tblPr/>
      <w:tcPr>
        <w:tcBorders>
          <w:top w:val="single" w:sz="4" w:space="0" w:color="EB9FA8" w:themeColor="text1" w:themeTint="80"/>
          <w:bottom w:val="single" w:sz="4" w:space="0" w:color="EB9FA8" w:themeColor="text1" w:themeTint="80"/>
        </w:tcBorders>
      </w:tcPr>
    </w:tblStylePr>
  </w:style>
  <w:style w:type="table" w:customStyle="1" w:styleId="Tablanormal41">
    <w:name w:val="Tabla normal 41"/>
    <w:basedOn w:val="Tablanormal"/>
    <w:uiPriority w:val="44"/>
    <w:rsid w:val="00F364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92337" w:themeFill="background1" w:themeFillShade="F2"/>
      </w:tcPr>
    </w:tblStylePr>
    <w:tblStylePr w:type="band1Horz">
      <w:tblPr/>
      <w:tcPr>
        <w:shd w:val="clear" w:color="auto" w:fill="092337" w:themeFill="background1" w:themeFillShade="F2"/>
      </w:tcPr>
    </w:tblStylePr>
  </w:style>
  <w:style w:type="table" w:customStyle="1" w:styleId="Tabladelista21">
    <w:name w:val="Tabla de lista 21"/>
    <w:basedOn w:val="Tablanormal"/>
    <w:uiPriority w:val="47"/>
    <w:rsid w:val="00BC48E4"/>
    <w:pPr>
      <w:spacing w:after="0" w:line="240" w:lineRule="auto"/>
    </w:pPr>
    <w:tblPr>
      <w:tblStyleRowBandSize w:val="1"/>
      <w:tblStyleColBandSize w:val="1"/>
      <w:tblBorders>
        <w:top w:val="single" w:sz="4" w:space="0" w:color="E78D98" w:themeColor="text1" w:themeTint="99"/>
        <w:bottom w:val="single" w:sz="4" w:space="0" w:color="E78D98" w:themeColor="text1" w:themeTint="99"/>
        <w:insideH w:val="single" w:sz="4" w:space="0" w:color="E78D9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9DC" w:themeFill="text1" w:themeFillTint="33"/>
      </w:tcPr>
    </w:tblStylePr>
    <w:tblStylePr w:type="band1Horz">
      <w:tblPr/>
      <w:tcPr>
        <w:shd w:val="clear" w:color="auto" w:fill="F7D9DC" w:themeFill="text1" w:themeFillTint="33"/>
      </w:tcPr>
    </w:tblStylePr>
  </w:style>
  <w:style w:type="paragraph" w:styleId="Prrafodelista">
    <w:name w:val="List Paragraph"/>
    <w:basedOn w:val="Normal"/>
    <w:link w:val="PrrafodelistaCar"/>
    <w:uiPriority w:val="34"/>
    <w:rsid w:val="00C54A8E"/>
    <w:pPr>
      <w:ind w:left="720"/>
      <w:contextualSpacing/>
    </w:pPr>
  </w:style>
  <w:style w:type="paragraph" w:styleId="Textodeglobo">
    <w:name w:val="Balloon Text"/>
    <w:basedOn w:val="Normal"/>
    <w:link w:val="TextodegloboCar"/>
    <w:uiPriority w:val="99"/>
    <w:semiHidden/>
    <w:unhideWhenUsed/>
    <w:rsid w:val="00661D0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61D07"/>
    <w:rPr>
      <w:rFonts w:ascii="Lucida Grande" w:hAnsi="Lucida Grande" w:cs="Lucida Grande"/>
      <w:sz w:val="18"/>
      <w:szCs w:val="18"/>
    </w:rPr>
  </w:style>
  <w:style w:type="paragraph" w:customStyle="1" w:styleId="titulogeneral">
    <w:name w:val="titulo general"/>
    <w:basedOn w:val="Normal"/>
    <w:link w:val="titulogeneralCar"/>
    <w:rsid w:val="00C575E3"/>
    <w:pPr>
      <w:spacing w:after="360" w:line="240" w:lineRule="auto"/>
    </w:pPr>
    <w:rPr>
      <w:rFonts w:ascii="Montserrat Bold" w:hAnsi="Montserrat Bold" w:cs="Montserrat-Bold"/>
      <w:bCs/>
      <w:color w:val="0A263B" w:themeColor="background1"/>
      <w:sz w:val="52"/>
      <w:szCs w:val="52"/>
    </w:rPr>
  </w:style>
  <w:style w:type="paragraph" w:customStyle="1" w:styleId="antetitulo">
    <w:name w:val="antetitulo"/>
    <w:basedOn w:val="Normal"/>
    <w:link w:val="antetituloCar"/>
    <w:rsid w:val="00C575E3"/>
    <w:pPr>
      <w:autoSpaceDE w:val="0"/>
      <w:autoSpaceDN w:val="0"/>
      <w:adjustRightInd w:val="0"/>
      <w:spacing w:after="0" w:line="240" w:lineRule="auto"/>
    </w:pPr>
    <w:rPr>
      <w:rFonts w:ascii="Montserrat Bold" w:hAnsi="Montserrat Bold" w:cs="Montserrat-Bold"/>
      <w:bCs/>
      <w:color w:val="148C9C" w:themeColor="text2"/>
      <w:sz w:val="24"/>
      <w:szCs w:val="24"/>
    </w:rPr>
  </w:style>
  <w:style w:type="character" w:customStyle="1" w:styleId="titulogeneralCar">
    <w:name w:val="titulo general Car"/>
    <w:basedOn w:val="Fuentedeprrafopredeter"/>
    <w:link w:val="titulogeneral"/>
    <w:rsid w:val="00C575E3"/>
    <w:rPr>
      <w:rFonts w:ascii="Montserrat Bold" w:hAnsi="Montserrat Bold" w:cs="Montserrat-Bold"/>
      <w:bCs/>
      <w:color w:val="0A263B" w:themeColor="background1"/>
      <w:sz w:val="52"/>
      <w:szCs w:val="52"/>
    </w:rPr>
  </w:style>
  <w:style w:type="paragraph" w:customStyle="1" w:styleId="ciudad">
    <w:name w:val="ciudad"/>
    <w:basedOn w:val="Normal"/>
    <w:link w:val="ciudadCar"/>
    <w:qFormat/>
    <w:rsid w:val="00CF74A7"/>
    <w:pPr>
      <w:autoSpaceDE w:val="0"/>
      <w:autoSpaceDN w:val="0"/>
      <w:adjustRightInd w:val="0"/>
      <w:spacing w:before="360" w:after="0" w:line="240" w:lineRule="auto"/>
    </w:pPr>
    <w:rPr>
      <w:rFonts w:ascii="Open Sans Semibold" w:hAnsi="Open Sans Semibold" w:cs="OpenSans-Semibold"/>
      <w:color w:val="148C9C" w:themeColor="text2"/>
      <w:sz w:val="19"/>
      <w:szCs w:val="20"/>
    </w:rPr>
  </w:style>
  <w:style w:type="character" w:customStyle="1" w:styleId="antetituloCar">
    <w:name w:val="antetitulo Car"/>
    <w:basedOn w:val="Fuentedeprrafopredeter"/>
    <w:link w:val="antetitulo"/>
    <w:rsid w:val="00C575E3"/>
    <w:rPr>
      <w:rFonts w:ascii="Montserrat Bold" w:hAnsi="Montserrat Bold" w:cs="Montserrat-Bold"/>
      <w:bCs/>
      <w:color w:val="148C9C" w:themeColor="text2"/>
      <w:sz w:val="24"/>
      <w:szCs w:val="24"/>
    </w:rPr>
  </w:style>
  <w:style w:type="paragraph" w:customStyle="1" w:styleId="listaordenada4">
    <w:name w:val="lista ordenada4"/>
    <w:basedOn w:val="Prrafodelista"/>
    <w:link w:val="listaordenada4Car"/>
    <w:rsid w:val="00C575E3"/>
    <w:pPr>
      <w:spacing w:after="200" w:line="240" w:lineRule="auto"/>
      <w:ind w:left="1361" w:hanging="170"/>
      <w:contextualSpacing w:val="0"/>
    </w:pPr>
    <w:rPr>
      <w:rFonts w:ascii="Open Sans Light" w:hAnsi="Open Sans Light" w:cs="Open Sans Light"/>
      <w:color w:val="6D7475" w:themeColor="accent1"/>
      <w:sz w:val="19"/>
      <w:szCs w:val="19"/>
      <w:lang w:val="en-US"/>
    </w:rPr>
  </w:style>
  <w:style w:type="character" w:customStyle="1" w:styleId="ciudadCar">
    <w:name w:val="ciudad Car"/>
    <w:basedOn w:val="Fuentedeprrafopredeter"/>
    <w:link w:val="ciudad"/>
    <w:rsid w:val="00CF74A7"/>
    <w:rPr>
      <w:rFonts w:ascii="Open Sans Semibold" w:hAnsi="Open Sans Semibold" w:cs="OpenSans-Semibold"/>
      <w:color w:val="148C9C" w:themeColor="text2"/>
      <w:sz w:val="19"/>
      <w:szCs w:val="20"/>
    </w:rPr>
  </w:style>
  <w:style w:type="paragraph" w:customStyle="1" w:styleId="listaordenada3">
    <w:name w:val="lista ordenada3"/>
    <w:basedOn w:val="Prrafodelista"/>
    <w:link w:val="listaordenada3Car"/>
    <w:rsid w:val="00C575E3"/>
    <w:pPr>
      <w:spacing w:after="200" w:line="240" w:lineRule="auto"/>
      <w:ind w:left="1077" w:hanging="170"/>
      <w:contextualSpacing w:val="0"/>
    </w:pPr>
    <w:rPr>
      <w:rFonts w:ascii="Open Sans Light" w:hAnsi="Open Sans Light" w:cs="Open Sans Light"/>
      <w:color w:val="6D7475" w:themeColor="accent1"/>
      <w:sz w:val="19"/>
      <w:szCs w:val="19"/>
      <w:lang w:val="en-US"/>
    </w:rPr>
  </w:style>
  <w:style w:type="character" w:customStyle="1" w:styleId="PrrafodelistaCar">
    <w:name w:val="Párrafo de lista Car"/>
    <w:basedOn w:val="Fuentedeprrafopredeter"/>
    <w:link w:val="Prrafodelista"/>
    <w:uiPriority w:val="34"/>
    <w:rsid w:val="00C575E3"/>
  </w:style>
  <w:style w:type="character" w:customStyle="1" w:styleId="listaordenada4Car">
    <w:name w:val="lista ordenada4 Car"/>
    <w:basedOn w:val="PrrafodelistaCar"/>
    <w:link w:val="listaordenada4"/>
    <w:rsid w:val="00C575E3"/>
    <w:rPr>
      <w:rFonts w:ascii="Open Sans Light" w:hAnsi="Open Sans Light" w:cs="Open Sans Light"/>
      <w:color w:val="6D7475" w:themeColor="accent1"/>
      <w:sz w:val="19"/>
      <w:szCs w:val="19"/>
      <w:lang w:val="en-US"/>
    </w:rPr>
  </w:style>
  <w:style w:type="paragraph" w:customStyle="1" w:styleId="listaordenada2">
    <w:name w:val="lista ordenada2"/>
    <w:basedOn w:val="Prrafodelista"/>
    <w:link w:val="listaordenada2Car"/>
    <w:rsid w:val="00C575E3"/>
    <w:pPr>
      <w:spacing w:after="200" w:line="240" w:lineRule="auto"/>
      <w:ind w:left="794" w:hanging="170"/>
      <w:contextualSpacing w:val="0"/>
    </w:pPr>
    <w:rPr>
      <w:rFonts w:ascii="Open Sans Light" w:hAnsi="Open Sans Light" w:cs="Open Sans Light"/>
      <w:color w:val="6D7475" w:themeColor="accent1"/>
      <w:sz w:val="19"/>
      <w:szCs w:val="19"/>
      <w:lang w:val="en-US"/>
    </w:rPr>
  </w:style>
  <w:style w:type="character" w:customStyle="1" w:styleId="listaordenada3Car">
    <w:name w:val="lista ordenada3 Car"/>
    <w:basedOn w:val="PrrafodelistaCar"/>
    <w:link w:val="listaordenada3"/>
    <w:rsid w:val="00C575E3"/>
    <w:rPr>
      <w:rFonts w:ascii="Open Sans Light" w:hAnsi="Open Sans Light" w:cs="Open Sans Light"/>
      <w:color w:val="6D7475" w:themeColor="accent1"/>
      <w:sz w:val="19"/>
      <w:szCs w:val="19"/>
      <w:lang w:val="en-US"/>
    </w:rPr>
  </w:style>
  <w:style w:type="paragraph" w:customStyle="1" w:styleId="listaordenada1">
    <w:name w:val="lista ordenada1"/>
    <w:basedOn w:val="Prrafodelista"/>
    <w:link w:val="listaordenada1Car"/>
    <w:rsid w:val="00C575E3"/>
    <w:pPr>
      <w:autoSpaceDE w:val="0"/>
      <w:autoSpaceDN w:val="0"/>
      <w:adjustRightInd w:val="0"/>
      <w:spacing w:after="200" w:line="240" w:lineRule="auto"/>
      <w:ind w:left="0"/>
      <w:contextualSpacing w:val="0"/>
    </w:pPr>
    <w:rPr>
      <w:rFonts w:ascii="Open Sans Light" w:hAnsi="Open Sans Light" w:cs="Open Sans Light"/>
      <w:color w:val="6D7475" w:themeColor="accent1"/>
      <w:sz w:val="19"/>
      <w:szCs w:val="19"/>
      <w:lang w:val="en-US"/>
    </w:rPr>
  </w:style>
  <w:style w:type="character" w:customStyle="1" w:styleId="listaordenada2Car">
    <w:name w:val="lista ordenada2 Car"/>
    <w:basedOn w:val="PrrafodelistaCar"/>
    <w:link w:val="listaordenada2"/>
    <w:rsid w:val="00C575E3"/>
    <w:rPr>
      <w:rFonts w:ascii="Open Sans Light" w:hAnsi="Open Sans Light" w:cs="Open Sans Light"/>
      <w:color w:val="6D7475" w:themeColor="accent1"/>
      <w:sz w:val="19"/>
      <w:szCs w:val="19"/>
      <w:lang w:val="en-US"/>
    </w:rPr>
  </w:style>
  <w:style w:type="paragraph" w:customStyle="1" w:styleId="lista4">
    <w:name w:val="lista4"/>
    <w:basedOn w:val="Prrafodelista"/>
    <w:link w:val="lista4Car"/>
    <w:qFormat/>
    <w:rsid w:val="00B40D9C"/>
    <w:pPr>
      <w:autoSpaceDE w:val="0"/>
      <w:autoSpaceDN w:val="0"/>
      <w:adjustRightInd w:val="0"/>
      <w:spacing w:after="200" w:line="240" w:lineRule="auto"/>
      <w:ind w:left="1361" w:hanging="170"/>
      <w:contextualSpacing w:val="0"/>
    </w:pPr>
    <w:rPr>
      <w:rFonts w:ascii="Open Sans" w:hAnsi="Open Sans" w:cs="Open Sans Light"/>
      <w:color w:val="6D7475" w:themeColor="accent1"/>
      <w:sz w:val="19"/>
      <w:szCs w:val="19"/>
    </w:rPr>
  </w:style>
  <w:style w:type="character" w:customStyle="1" w:styleId="listaordenada1Car">
    <w:name w:val="lista ordenada1 Car"/>
    <w:basedOn w:val="PrrafodelistaCar"/>
    <w:link w:val="listaordenada1"/>
    <w:rsid w:val="00C575E3"/>
    <w:rPr>
      <w:rFonts w:ascii="Open Sans Light" w:hAnsi="Open Sans Light" w:cs="Open Sans Light"/>
      <w:color w:val="6D7475" w:themeColor="accent1"/>
      <w:sz w:val="19"/>
      <w:szCs w:val="19"/>
      <w:lang w:val="en-US"/>
    </w:rPr>
  </w:style>
  <w:style w:type="paragraph" w:customStyle="1" w:styleId="lista3">
    <w:name w:val="lista3"/>
    <w:basedOn w:val="Prrafodelista"/>
    <w:next w:val="lista4"/>
    <w:link w:val="lista3Car"/>
    <w:qFormat/>
    <w:rsid w:val="00B40D9C"/>
    <w:pPr>
      <w:numPr>
        <w:ilvl w:val="3"/>
        <w:numId w:val="1"/>
      </w:numPr>
      <w:autoSpaceDE w:val="0"/>
      <w:autoSpaceDN w:val="0"/>
      <w:adjustRightInd w:val="0"/>
      <w:spacing w:after="200" w:line="240" w:lineRule="auto"/>
      <w:ind w:left="1077" w:hanging="170"/>
      <w:contextualSpacing w:val="0"/>
    </w:pPr>
    <w:rPr>
      <w:rFonts w:ascii="Open Sans" w:hAnsi="Open Sans" w:cs="Open Sans Light"/>
      <w:color w:val="6D7475" w:themeColor="accent1"/>
      <w:sz w:val="19"/>
      <w:szCs w:val="19"/>
    </w:rPr>
  </w:style>
  <w:style w:type="character" w:customStyle="1" w:styleId="lista4Car">
    <w:name w:val="lista4 Car"/>
    <w:basedOn w:val="PrrafodelistaCar"/>
    <w:link w:val="lista4"/>
    <w:rsid w:val="00B40D9C"/>
    <w:rPr>
      <w:rFonts w:ascii="Open Sans" w:hAnsi="Open Sans" w:cs="Open Sans Light"/>
      <w:color w:val="6D7475" w:themeColor="accent1"/>
      <w:sz w:val="19"/>
      <w:szCs w:val="19"/>
    </w:rPr>
  </w:style>
  <w:style w:type="paragraph" w:customStyle="1" w:styleId="lista2">
    <w:name w:val="lista2"/>
    <w:basedOn w:val="Prrafodelista"/>
    <w:link w:val="lista2Car"/>
    <w:qFormat/>
    <w:rsid w:val="00B40D9C"/>
    <w:pPr>
      <w:numPr>
        <w:ilvl w:val="1"/>
        <w:numId w:val="1"/>
      </w:numPr>
      <w:autoSpaceDE w:val="0"/>
      <w:autoSpaceDN w:val="0"/>
      <w:adjustRightInd w:val="0"/>
      <w:spacing w:after="200" w:line="240" w:lineRule="auto"/>
      <w:ind w:left="794" w:hanging="170"/>
      <w:contextualSpacing w:val="0"/>
    </w:pPr>
    <w:rPr>
      <w:rFonts w:ascii="Open Sans" w:hAnsi="Open Sans" w:cs="Open Sans Light"/>
      <w:color w:val="6D7475" w:themeColor="accent1"/>
      <w:sz w:val="19"/>
      <w:szCs w:val="19"/>
    </w:rPr>
  </w:style>
  <w:style w:type="character" w:customStyle="1" w:styleId="lista3Car">
    <w:name w:val="lista3 Car"/>
    <w:basedOn w:val="PrrafodelistaCar"/>
    <w:link w:val="lista3"/>
    <w:rsid w:val="00B40D9C"/>
    <w:rPr>
      <w:rFonts w:ascii="Open Sans" w:hAnsi="Open Sans" w:cs="Open Sans Light"/>
      <w:color w:val="6D7475" w:themeColor="accent1"/>
      <w:sz w:val="19"/>
      <w:szCs w:val="19"/>
    </w:rPr>
  </w:style>
  <w:style w:type="paragraph" w:customStyle="1" w:styleId="lista1">
    <w:name w:val="lista1"/>
    <w:basedOn w:val="Prrafodelista"/>
    <w:next w:val="lista2"/>
    <w:link w:val="lista1Car"/>
    <w:qFormat/>
    <w:rsid w:val="00B40D9C"/>
    <w:pPr>
      <w:numPr>
        <w:numId w:val="3"/>
      </w:numPr>
      <w:autoSpaceDE w:val="0"/>
      <w:autoSpaceDN w:val="0"/>
      <w:adjustRightInd w:val="0"/>
      <w:spacing w:after="200" w:line="240" w:lineRule="auto"/>
      <w:ind w:left="471" w:hanging="170"/>
      <w:contextualSpacing w:val="0"/>
    </w:pPr>
    <w:rPr>
      <w:rFonts w:ascii="Open Sans" w:hAnsi="Open Sans" w:cs="Open Sans Light"/>
      <w:color w:val="6D7475" w:themeColor="accent1"/>
      <w:sz w:val="19"/>
      <w:szCs w:val="19"/>
      <w:lang w:val="en-US"/>
    </w:rPr>
  </w:style>
  <w:style w:type="character" w:customStyle="1" w:styleId="lista2Car">
    <w:name w:val="lista2 Car"/>
    <w:basedOn w:val="PrrafodelistaCar"/>
    <w:link w:val="lista2"/>
    <w:rsid w:val="00B40D9C"/>
    <w:rPr>
      <w:rFonts w:ascii="Open Sans" w:hAnsi="Open Sans" w:cs="Open Sans Light"/>
      <w:color w:val="6D7475" w:themeColor="accent1"/>
      <w:sz w:val="19"/>
      <w:szCs w:val="19"/>
    </w:rPr>
  </w:style>
  <w:style w:type="paragraph" w:customStyle="1" w:styleId="prrafo">
    <w:name w:val="párrafo"/>
    <w:basedOn w:val="Normal"/>
    <w:link w:val="prrafoCar"/>
    <w:qFormat/>
    <w:rsid w:val="00E7293B"/>
    <w:pPr>
      <w:autoSpaceDE w:val="0"/>
      <w:autoSpaceDN w:val="0"/>
      <w:adjustRightInd w:val="0"/>
      <w:spacing w:after="200" w:line="240" w:lineRule="auto"/>
    </w:pPr>
    <w:rPr>
      <w:rFonts w:ascii="Open Sans" w:hAnsi="Open Sans" w:cs="Open Sans Light"/>
      <w:color w:val="6D7475" w:themeColor="accent1"/>
      <w:sz w:val="19"/>
      <w:szCs w:val="19"/>
    </w:rPr>
  </w:style>
  <w:style w:type="character" w:customStyle="1" w:styleId="lista1Car">
    <w:name w:val="lista1 Car"/>
    <w:basedOn w:val="PrrafodelistaCar"/>
    <w:link w:val="lista1"/>
    <w:rsid w:val="00B40D9C"/>
    <w:rPr>
      <w:rFonts w:ascii="Open Sans" w:hAnsi="Open Sans" w:cs="Open Sans Light"/>
      <w:color w:val="6D7475" w:themeColor="accent1"/>
      <w:sz w:val="19"/>
      <w:szCs w:val="19"/>
      <w:lang w:val="en-US"/>
    </w:rPr>
  </w:style>
  <w:style w:type="paragraph" w:customStyle="1" w:styleId="ttulo2">
    <w:name w:val="título2"/>
    <w:basedOn w:val="Normal"/>
    <w:link w:val="ttulo2Car"/>
    <w:qFormat/>
    <w:rsid w:val="00C575E3"/>
    <w:pPr>
      <w:autoSpaceDE w:val="0"/>
      <w:autoSpaceDN w:val="0"/>
      <w:adjustRightInd w:val="0"/>
      <w:spacing w:before="300" w:after="240" w:line="240" w:lineRule="auto"/>
    </w:pPr>
    <w:rPr>
      <w:rFonts w:ascii="Montserrat Bold" w:hAnsi="Montserrat Bold" w:cs="Montserrat-Bold"/>
      <w:bCs/>
      <w:color w:val="6D7475" w:themeColor="accent1"/>
      <w:sz w:val="20"/>
      <w:szCs w:val="20"/>
    </w:rPr>
  </w:style>
  <w:style w:type="character" w:customStyle="1" w:styleId="prrafoCar">
    <w:name w:val="párrafo Car"/>
    <w:basedOn w:val="Fuentedeprrafopredeter"/>
    <w:link w:val="prrafo"/>
    <w:rsid w:val="00E7293B"/>
    <w:rPr>
      <w:rFonts w:ascii="Open Sans" w:hAnsi="Open Sans" w:cs="Open Sans Light"/>
      <w:color w:val="6D7475" w:themeColor="accent1"/>
      <w:sz w:val="19"/>
      <w:szCs w:val="19"/>
    </w:rPr>
  </w:style>
  <w:style w:type="paragraph" w:customStyle="1" w:styleId="ttulo1">
    <w:name w:val="título1"/>
    <w:basedOn w:val="Normal"/>
    <w:next w:val="prrafo"/>
    <w:link w:val="ttulo1Car"/>
    <w:qFormat/>
    <w:rsid w:val="003E1FCB"/>
    <w:pPr>
      <w:autoSpaceDE w:val="0"/>
      <w:autoSpaceDN w:val="0"/>
      <w:adjustRightInd w:val="0"/>
      <w:spacing w:before="300" w:after="240" w:line="240" w:lineRule="auto"/>
    </w:pPr>
    <w:rPr>
      <w:rFonts w:ascii="Montserrat" w:hAnsi="Montserrat" w:cs="Montserrat-Bold"/>
      <w:b/>
      <w:bCs/>
      <w:caps/>
      <w:color w:val="6D7475" w:themeColor="accent1"/>
      <w:sz w:val="20"/>
      <w:szCs w:val="20"/>
      <w:lang w:val="en-US"/>
    </w:rPr>
  </w:style>
  <w:style w:type="character" w:customStyle="1" w:styleId="ttulo2Car">
    <w:name w:val="título2 Car"/>
    <w:basedOn w:val="Fuentedeprrafopredeter"/>
    <w:link w:val="ttulo2"/>
    <w:rsid w:val="00C575E3"/>
    <w:rPr>
      <w:rFonts w:ascii="Montserrat Bold" w:hAnsi="Montserrat Bold" w:cs="Montserrat-Bold"/>
      <w:bCs/>
      <w:color w:val="6D7475" w:themeColor="accent1"/>
      <w:sz w:val="20"/>
      <w:szCs w:val="20"/>
    </w:rPr>
  </w:style>
  <w:style w:type="paragraph" w:customStyle="1" w:styleId="sumario">
    <w:name w:val="sumario"/>
    <w:basedOn w:val="Prrafodelista"/>
    <w:link w:val="sumarioCar"/>
    <w:qFormat/>
    <w:rsid w:val="00E7293B"/>
    <w:pPr>
      <w:numPr>
        <w:numId w:val="1"/>
      </w:numPr>
      <w:autoSpaceDE w:val="0"/>
      <w:autoSpaceDN w:val="0"/>
      <w:adjustRightInd w:val="0"/>
      <w:spacing w:after="120" w:line="240" w:lineRule="auto"/>
      <w:contextualSpacing w:val="0"/>
    </w:pPr>
    <w:rPr>
      <w:rFonts w:ascii="Open Sans" w:hAnsi="Open Sans" w:cs="Open Sans Light"/>
      <w:color w:val="148C9C" w:themeColor="text2"/>
      <w:sz w:val="18"/>
      <w:szCs w:val="18"/>
    </w:rPr>
  </w:style>
  <w:style w:type="character" w:customStyle="1" w:styleId="ttulo1Car">
    <w:name w:val="título1 Car"/>
    <w:basedOn w:val="Fuentedeprrafopredeter"/>
    <w:link w:val="ttulo1"/>
    <w:rsid w:val="003E1FCB"/>
    <w:rPr>
      <w:rFonts w:ascii="Montserrat" w:hAnsi="Montserrat" w:cs="Montserrat-Bold"/>
      <w:b/>
      <w:bCs/>
      <w:caps/>
      <w:color w:val="6D7475" w:themeColor="accent1"/>
      <w:sz w:val="20"/>
      <w:szCs w:val="20"/>
      <w:lang w:val="en-US"/>
    </w:rPr>
  </w:style>
  <w:style w:type="paragraph" w:customStyle="1" w:styleId="titular">
    <w:name w:val="titular"/>
    <w:basedOn w:val="Normal"/>
    <w:next w:val="sumario"/>
    <w:link w:val="titularCar"/>
    <w:qFormat/>
    <w:rsid w:val="00E7293B"/>
    <w:pPr>
      <w:autoSpaceDE w:val="0"/>
      <w:autoSpaceDN w:val="0"/>
      <w:adjustRightInd w:val="0"/>
      <w:spacing w:before="300" w:after="300" w:line="240" w:lineRule="auto"/>
    </w:pPr>
    <w:rPr>
      <w:rFonts w:ascii="Montserrat Bold" w:hAnsi="Montserrat Bold" w:cs="Montserrat-Bold"/>
      <w:bCs/>
      <w:color w:val="0A263B" w:themeColor="background1"/>
      <w:sz w:val="36"/>
      <w:szCs w:val="32"/>
    </w:rPr>
  </w:style>
  <w:style w:type="character" w:customStyle="1" w:styleId="sumarioCar">
    <w:name w:val="sumario Car"/>
    <w:basedOn w:val="PrrafodelistaCar"/>
    <w:link w:val="sumario"/>
    <w:rsid w:val="00E7293B"/>
    <w:rPr>
      <w:rFonts w:ascii="Open Sans" w:hAnsi="Open Sans" w:cs="Open Sans Light"/>
      <w:color w:val="148C9C" w:themeColor="text2"/>
      <w:sz w:val="18"/>
      <w:szCs w:val="18"/>
    </w:rPr>
  </w:style>
  <w:style w:type="paragraph" w:customStyle="1" w:styleId="antettulo">
    <w:name w:val="antetítulo"/>
    <w:basedOn w:val="antetitulo"/>
    <w:next w:val="titular"/>
    <w:link w:val="antettuloCar"/>
    <w:qFormat/>
    <w:rsid w:val="00E7293B"/>
    <w:rPr>
      <w:rFonts w:ascii="Montserrat SemiBold" w:hAnsi="Montserrat SemiBold"/>
      <w:color w:val="0A263B"/>
    </w:rPr>
  </w:style>
  <w:style w:type="character" w:customStyle="1" w:styleId="titularCar">
    <w:name w:val="titular Car"/>
    <w:basedOn w:val="Fuentedeprrafopredeter"/>
    <w:link w:val="titular"/>
    <w:rsid w:val="00E7293B"/>
    <w:rPr>
      <w:rFonts w:ascii="Montserrat Bold" w:hAnsi="Montserrat Bold" w:cs="Montserrat-Bold"/>
      <w:bCs/>
      <w:color w:val="0A263B" w:themeColor="background1"/>
      <w:sz w:val="36"/>
      <w:szCs w:val="32"/>
    </w:rPr>
  </w:style>
  <w:style w:type="paragraph" w:customStyle="1" w:styleId="titularprincipal">
    <w:name w:val="titular principal"/>
    <w:basedOn w:val="titulogeneral"/>
    <w:link w:val="titularprincipalCar"/>
    <w:rsid w:val="0033664B"/>
    <w:rPr>
      <w:rFonts w:ascii="Montserrat" w:hAnsi="Montserrat"/>
      <w:b/>
      <w:caps/>
    </w:rPr>
  </w:style>
  <w:style w:type="character" w:customStyle="1" w:styleId="antettuloCar">
    <w:name w:val="antetítulo Car"/>
    <w:basedOn w:val="antetituloCar"/>
    <w:link w:val="antettulo"/>
    <w:rsid w:val="00E7293B"/>
    <w:rPr>
      <w:rFonts w:ascii="Montserrat SemiBold" w:hAnsi="Montserrat SemiBold" w:cs="Montserrat-Bold"/>
      <w:bCs/>
      <w:color w:val="0A263B"/>
      <w:sz w:val="24"/>
      <w:szCs w:val="24"/>
    </w:rPr>
  </w:style>
  <w:style w:type="character" w:customStyle="1" w:styleId="titularprincipalCar">
    <w:name w:val="titular principal Car"/>
    <w:basedOn w:val="titulogeneralCar"/>
    <w:link w:val="titularprincipal"/>
    <w:rsid w:val="0033664B"/>
    <w:rPr>
      <w:rFonts w:ascii="Montserrat" w:hAnsi="Montserrat" w:cs="Montserrat-Bold"/>
      <w:b/>
      <w:bCs/>
      <w:caps/>
      <w:color w:val="0A263B" w:themeColor="background1"/>
      <w:sz w:val="52"/>
      <w:szCs w:val="52"/>
    </w:rPr>
  </w:style>
  <w:style w:type="paragraph" w:customStyle="1" w:styleId="listaordenada">
    <w:name w:val="lista ordenada"/>
    <w:basedOn w:val="listaordenada1"/>
    <w:link w:val="listaordenadaCar"/>
    <w:qFormat/>
    <w:rsid w:val="002373C9"/>
    <w:pPr>
      <w:numPr>
        <w:numId w:val="2"/>
      </w:numPr>
    </w:pPr>
    <w:rPr>
      <w:rFonts w:ascii="Open Sans" w:hAnsi="Open Sans"/>
      <w:lang w:val="es-ES"/>
    </w:rPr>
  </w:style>
  <w:style w:type="paragraph" w:customStyle="1" w:styleId="SobreLLYC">
    <w:name w:val="SobreLLYC"/>
    <w:basedOn w:val="prrafo"/>
    <w:next w:val="prrafo"/>
    <w:link w:val="SobreLLYCCar"/>
    <w:qFormat/>
    <w:rsid w:val="00A37577"/>
    <w:pPr>
      <w:spacing w:before="300" w:after="240"/>
    </w:pPr>
    <w:rPr>
      <w:b/>
      <w:sz w:val="20"/>
    </w:rPr>
  </w:style>
  <w:style w:type="character" w:customStyle="1" w:styleId="listaordenadaCar">
    <w:name w:val="lista ordenada Car"/>
    <w:basedOn w:val="listaordenada1Car"/>
    <w:link w:val="listaordenada"/>
    <w:rsid w:val="002373C9"/>
    <w:rPr>
      <w:rFonts w:ascii="Open Sans" w:hAnsi="Open Sans" w:cs="Open Sans Light"/>
      <w:color w:val="6D7475" w:themeColor="accent1"/>
      <w:sz w:val="19"/>
      <w:szCs w:val="19"/>
      <w:lang w:val="en-US"/>
    </w:rPr>
  </w:style>
  <w:style w:type="paragraph" w:customStyle="1" w:styleId="Paramsinformacin">
    <w:name w:val="Paramásinformación"/>
    <w:basedOn w:val="ciudad"/>
    <w:link w:val="ParamsinformacinCar"/>
    <w:qFormat/>
    <w:rsid w:val="00CF74A7"/>
    <w:pPr>
      <w:spacing w:after="120"/>
    </w:pPr>
    <w:rPr>
      <w:b/>
    </w:rPr>
  </w:style>
  <w:style w:type="character" w:customStyle="1" w:styleId="SobreLLYCCar">
    <w:name w:val="SobreLLYC Car"/>
    <w:basedOn w:val="prrafoCar"/>
    <w:link w:val="SobreLLYC"/>
    <w:rsid w:val="00A37577"/>
    <w:rPr>
      <w:rFonts w:ascii="Open Sans" w:hAnsi="Open Sans" w:cs="Open Sans Light"/>
      <w:b/>
      <w:color w:val="6D7475" w:themeColor="accent1"/>
      <w:sz w:val="20"/>
      <w:szCs w:val="19"/>
    </w:rPr>
  </w:style>
  <w:style w:type="character" w:customStyle="1" w:styleId="ParamsinformacinCar">
    <w:name w:val="Paramásinformación Car"/>
    <w:basedOn w:val="ciudadCar"/>
    <w:link w:val="Paramsinformacin"/>
    <w:rsid w:val="00CF74A7"/>
    <w:rPr>
      <w:rFonts w:ascii="Open Sans Semibold" w:hAnsi="Open Sans Semibold" w:cs="OpenSans-Semibold"/>
      <w:b/>
      <w:color w:val="148C9C" w:themeColor="text2"/>
      <w:sz w:val="19"/>
      <w:szCs w:val="20"/>
    </w:rPr>
  </w:style>
  <w:style w:type="paragraph" w:customStyle="1" w:styleId="fecha">
    <w:name w:val="fecha"/>
    <w:basedOn w:val="ciudad"/>
    <w:next w:val="prrafo"/>
    <w:link w:val="fechaCar"/>
    <w:qFormat/>
    <w:rsid w:val="002373C9"/>
    <w:pPr>
      <w:spacing w:before="0" w:after="240"/>
    </w:pPr>
  </w:style>
  <w:style w:type="paragraph" w:customStyle="1" w:styleId="datos">
    <w:name w:val="datos"/>
    <w:basedOn w:val="ciudad"/>
    <w:link w:val="datosCar"/>
    <w:qFormat/>
    <w:rsid w:val="00CF74A7"/>
    <w:pPr>
      <w:spacing w:before="0"/>
    </w:pPr>
  </w:style>
  <w:style w:type="character" w:customStyle="1" w:styleId="fechaCar">
    <w:name w:val="fecha Car"/>
    <w:basedOn w:val="ciudadCar"/>
    <w:link w:val="fecha"/>
    <w:rsid w:val="002373C9"/>
    <w:rPr>
      <w:rFonts w:ascii="Open Sans Semibold" w:hAnsi="Open Sans Semibold" w:cs="OpenSans-Semibold"/>
      <w:color w:val="148C9C" w:themeColor="text2"/>
      <w:sz w:val="19"/>
      <w:szCs w:val="20"/>
    </w:rPr>
  </w:style>
  <w:style w:type="character" w:customStyle="1" w:styleId="datosCar">
    <w:name w:val="datos Car"/>
    <w:basedOn w:val="ciudadCar"/>
    <w:link w:val="datos"/>
    <w:rsid w:val="00CF74A7"/>
    <w:rPr>
      <w:rFonts w:ascii="Open Sans Semibold" w:hAnsi="Open Sans Semibold" w:cs="OpenSans-Semibold"/>
      <w:color w:val="148C9C" w:themeColor="text2"/>
      <w:sz w:val="19"/>
      <w:szCs w:val="20"/>
    </w:rPr>
  </w:style>
  <w:style w:type="character" w:customStyle="1" w:styleId="TextoLLCCar">
    <w:name w:val="Texto LL&amp;C Car"/>
    <w:basedOn w:val="Fuentedeprrafopredeter"/>
    <w:link w:val="TextoLLC"/>
    <w:locked/>
    <w:rsid w:val="00176E6B"/>
    <w:rPr>
      <w:rFonts w:ascii="Tahoma" w:hAnsi="Tahoma" w:cs="Tahoma"/>
    </w:rPr>
  </w:style>
  <w:style w:type="paragraph" w:customStyle="1" w:styleId="TextoLLC">
    <w:name w:val="Texto LL&amp;C"/>
    <w:basedOn w:val="Normal"/>
    <w:link w:val="TextoLLCCar"/>
    <w:qFormat/>
    <w:rsid w:val="00176E6B"/>
    <w:pPr>
      <w:tabs>
        <w:tab w:val="left" w:pos="560"/>
      </w:tabs>
      <w:spacing w:after="200" w:line="240" w:lineRule="auto"/>
    </w:pPr>
    <w:rPr>
      <w:rFonts w:ascii="Tahoma" w:hAnsi="Tahoma" w:cs="Tahoma"/>
    </w:rPr>
  </w:style>
  <w:style w:type="paragraph" w:customStyle="1" w:styleId="Ttulo1-primerapginadeldocumento">
    <w:name w:val="Título 1 - primera página del documento"/>
    <w:basedOn w:val="Normal"/>
    <w:next w:val="TextoLLC"/>
    <w:link w:val="Ttulo1-primerapginadeldocumentoCar"/>
    <w:qFormat/>
    <w:rsid w:val="00176E6B"/>
    <w:pPr>
      <w:spacing w:after="480" w:line="240" w:lineRule="auto"/>
    </w:pPr>
    <w:rPr>
      <w:rFonts w:ascii="Adelle" w:eastAsia="Times New Roman" w:hAnsi="Adelle" w:cs="Tahoma"/>
      <w:b/>
      <w:color w:val="53565A"/>
      <w:sz w:val="48"/>
      <w:szCs w:val="48"/>
      <w:lang w:eastAsia="es-ES"/>
    </w:rPr>
  </w:style>
  <w:style w:type="character" w:customStyle="1" w:styleId="Ttulo1-primerapginadeldocumentoCar">
    <w:name w:val="Título 1 - primera página del documento Car"/>
    <w:basedOn w:val="Fuentedeprrafopredeter"/>
    <w:link w:val="Ttulo1-primerapginadeldocumento"/>
    <w:rsid w:val="00176E6B"/>
    <w:rPr>
      <w:rFonts w:ascii="Adelle" w:eastAsia="Times New Roman" w:hAnsi="Adelle" w:cs="Tahoma"/>
      <w:b/>
      <w:color w:val="53565A"/>
      <w:sz w:val="48"/>
      <w:szCs w:val="48"/>
      <w:lang w:eastAsia="es-ES"/>
    </w:rPr>
  </w:style>
  <w:style w:type="paragraph" w:customStyle="1" w:styleId="Bullets-Estilo1">
    <w:name w:val="Bullets - Estilo1"/>
    <w:basedOn w:val="Prrafodelista"/>
    <w:link w:val="Bullets-Estilo1Car"/>
    <w:qFormat/>
    <w:rsid w:val="000B5506"/>
    <w:pPr>
      <w:numPr>
        <w:numId w:val="4"/>
      </w:numPr>
      <w:spacing w:after="200" w:line="240" w:lineRule="auto"/>
      <w:ind w:left="414" w:hanging="357"/>
      <w:contextualSpacing w:val="0"/>
    </w:pPr>
    <w:rPr>
      <w:rFonts w:ascii="Adelle" w:eastAsia="Times New Roman" w:hAnsi="Adelle" w:cs="Times New Roman"/>
      <w:color w:val="53565A"/>
      <w:sz w:val="20"/>
      <w:szCs w:val="20"/>
      <w:lang w:val="es-ES_tradnl" w:eastAsia="es-ES"/>
    </w:rPr>
  </w:style>
  <w:style w:type="paragraph" w:customStyle="1" w:styleId="Bullets-Estilo3">
    <w:name w:val="Bullets - Estilo3"/>
    <w:basedOn w:val="Bullets-Estilo1"/>
    <w:qFormat/>
    <w:rsid w:val="000B5506"/>
    <w:pPr>
      <w:numPr>
        <w:ilvl w:val="2"/>
      </w:numPr>
      <w:tabs>
        <w:tab w:val="num" w:pos="360"/>
      </w:tabs>
    </w:pPr>
  </w:style>
  <w:style w:type="character" w:customStyle="1" w:styleId="Bullets-Estilo1Car">
    <w:name w:val="Bullets - Estilo1 Car"/>
    <w:basedOn w:val="PrrafodelistaCar"/>
    <w:link w:val="Bullets-Estilo1"/>
    <w:rsid w:val="000B5506"/>
    <w:rPr>
      <w:rFonts w:ascii="Adelle" w:eastAsia="Times New Roman" w:hAnsi="Adelle" w:cs="Times New Roman"/>
      <w:color w:val="53565A"/>
      <w:sz w:val="20"/>
      <w:szCs w:val="20"/>
      <w:lang w:val="es-ES_tradnl" w:eastAsia="es-ES"/>
    </w:rPr>
  </w:style>
  <w:style w:type="paragraph" w:customStyle="1" w:styleId="LLCnormal">
    <w:name w:val="LL&amp;C_normal"/>
    <w:basedOn w:val="Normal"/>
    <w:link w:val="LLCnormalCar"/>
    <w:rsid w:val="005F4492"/>
    <w:pPr>
      <w:spacing w:after="200" w:line="240" w:lineRule="auto"/>
    </w:pPr>
    <w:rPr>
      <w:rFonts w:ascii="Adelle" w:eastAsia="Times New Roman" w:hAnsi="Adelle" w:cs="Times New Roman"/>
      <w:color w:val="53565A"/>
      <w:sz w:val="20"/>
      <w:szCs w:val="20"/>
      <w:lang w:val="en-US" w:eastAsia="es-ES"/>
    </w:rPr>
  </w:style>
  <w:style w:type="paragraph" w:styleId="Lista">
    <w:name w:val="List"/>
    <w:basedOn w:val="Normal"/>
    <w:link w:val="ListaCar"/>
    <w:rsid w:val="005F4492"/>
    <w:pPr>
      <w:spacing w:after="200" w:line="240" w:lineRule="auto"/>
      <w:ind w:left="283" w:hanging="283"/>
    </w:pPr>
    <w:rPr>
      <w:rFonts w:ascii="Adelle" w:eastAsia="Times New Roman" w:hAnsi="Adelle" w:cs="Times New Roman"/>
      <w:color w:val="53565A"/>
      <w:sz w:val="20"/>
      <w:szCs w:val="20"/>
      <w:lang w:val="es-ES_tradnl" w:eastAsia="es-ES"/>
    </w:rPr>
  </w:style>
  <w:style w:type="character" w:customStyle="1" w:styleId="LLCnormalCar">
    <w:name w:val="LL&amp;C_normal Car"/>
    <w:basedOn w:val="Fuentedeprrafopredeter"/>
    <w:link w:val="LLCnormal"/>
    <w:rsid w:val="005F4492"/>
    <w:rPr>
      <w:rFonts w:ascii="Adelle" w:eastAsia="Times New Roman" w:hAnsi="Adelle" w:cs="Times New Roman"/>
      <w:color w:val="53565A"/>
      <w:sz w:val="20"/>
      <w:szCs w:val="20"/>
      <w:lang w:val="en-US" w:eastAsia="es-ES"/>
    </w:rPr>
  </w:style>
  <w:style w:type="paragraph" w:customStyle="1" w:styleId="Titulo2-captulosdeldocumento">
    <w:name w:val="Titulo 2 - capítulos del documento"/>
    <w:next w:val="Normal"/>
    <w:link w:val="Titulo2-captulosdeldocumentoCar"/>
    <w:qFormat/>
    <w:rsid w:val="005F4492"/>
    <w:pPr>
      <w:tabs>
        <w:tab w:val="left" w:pos="560"/>
      </w:tabs>
      <w:spacing w:before="360" w:after="140" w:line="240" w:lineRule="auto"/>
    </w:pPr>
    <w:rPr>
      <w:rFonts w:ascii="Adelle" w:eastAsia="Times New Roman" w:hAnsi="Adelle" w:cs="Tahoma"/>
      <w:b/>
      <w:color w:val="CB333B"/>
      <w:sz w:val="28"/>
      <w:szCs w:val="28"/>
      <w:lang w:eastAsia="es-ES"/>
    </w:rPr>
  </w:style>
  <w:style w:type="paragraph" w:customStyle="1" w:styleId="Bullets-Estilo2">
    <w:name w:val="Bullets - Estilo2"/>
    <w:basedOn w:val="Prrafodelista"/>
    <w:qFormat/>
    <w:rsid w:val="005F4492"/>
    <w:pPr>
      <w:spacing w:after="200" w:line="240" w:lineRule="auto"/>
      <w:ind w:left="1440" w:hanging="360"/>
      <w:contextualSpacing w:val="0"/>
    </w:pPr>
    <w:rPr>
      <w:rFonts w:ascii="Adelle" w:eastAsia="Times New Roman" w:hAnsi="Adelle" w:cs="Times New Roman"/>
      <w:color w:val="53565A"/>
      <w:sz w:val="20"/>
      <w:szCs w:val="20"/>
      <w:lang w:val="es-ES_tradnl" w:eastAsia="es-ES"/>
    </w:rPr>
  </w:style>
  <w:style w:type="character" w:customStyle="1" w:styleId="ListaCar">
    <w:name w:val="Lista Car"/>
    <w:basedOn w:val="Fuentedeprrafopredeter"/>
    <w:link w:val="Lista"/>
    <w:rsid w:val="005F4492"/>
    <w:rPr>
      <w:rFonts w:ascii="Adelle" w:eastAsia="Times New Roman" w:hAnsi="Adelle" w:cs="Times New Roman"/>
      <w:color w:val="53565A"/>
      <w:sz w:val="20"/>
      <w:szCs w:val="20"/>
      <w:lang w:val="es-ES_tradnl" w:eastAsia="es-ES"/>
    </w:rPr>
  </w:style>
  <w:style w:type="character" w:customStyle="1" w:styleId="Titulo2-captulosdeldocumentoCar">
    <w:name w:val="Titulo 2 - capítulos del documento Car"/>
    <w:basedOn w:val="Fuentedeprrafopredeter"/>
    <w:link w:val="Titulo2-captulosdeldocumento"/>
    <w:rsid w:val="005F4492"/>
    <w:rPr>
      <w:rFonts w:ascii="Adelle" w:eastAsia="Times New Roman" w:hAnsi="Adelle" w:cs="Tahoma"/>
      <w:b/>
      <w:color w:val="CB333B"/>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uhn\Desktop\AlmendraII\Plantillas\LLYC_Informacion_Santiago.dotx" TargetMode="External"/></Relationships>
</file>

<file path=word/theme/theme1.xml><?xml version="1.0" encoding="utf-8"?>
<a:theme xmlns:a="http://schemas.openxmlformats.org/drawingml/2006/main" name="Tema de Office">
  <a:themeElements>
    <a:clrScheme name="Llorente y Cuenca">
      <a:dk1>
        <a:srgbClr val="D74154"/>
      </a:dk1>
      <a:lt1>
        <a:srgbClr val="0A263B"/>
      </a:lt1>
      <a:dk2>
        <a:srgbClr val="148C9C"/>
      </a:dk2>
      <a:lt2>
        <a:srgbClr val="B71918"/>
      </a:lt2>
      <a:accent1>
        <a:srgbClr val="6D7475"/>
      </a:accent1>
      <a:accent2>
        <a:srgbClr val="878E90"/>
      </a:accent2>
      <a:accent3>
        <a:srgbClr val="ACB4B6"/>
      </a:accent3>
      <a:accent4>
        <a:srgbClr val="DDDDDD"/>
      </a:accent4>
      <a:accent5>
        <a:srgbClr val="E68232"/>
      </a:accent5>
      <a:accent6>
        <a:srgbClr val="98C487"/>
      </a:accent6>
      <a:hlink>
        <a:srgbClr val="8D84A0"/>
      </a:hlink>
      <a:folHlink>
        <a:srgbClr val="FF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1572-4B80-4D84-A1F0-3693587C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LLYC_Informacion_Santiago.dotx</Template>
  <TotalTime>9</TotalTime>
  <Pages>5</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Almendra Bruhn</dc:creator>
  <cp:keywords/>
  <dc:description/>
  <cp:lastModifiedBy>Karin Urbina Esparza</cp:lastModifiedBy>
  <cp:revision>7</cp:revision>
  <cp:lastPrinted>2019-01-18T16:05:00Z</cp:lastPrinted>
  <dcterms:created xsi:type="dcterms:W3CDTF">2019-05-31T00:29:00Z</dcterms:created>
  <dcterms:modified xsi:type="dcterms:W3CDTF">2019-07-22T15:21:00Z</dcterms:modified>
</cp:coreProperties>
</file>