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72E4A" w14:textId="3E025409" w:rsidR="00CB21C3" w:rsidRDefault="00502CAC" w:rsidP="00502CAC">
      <w:pPr>
        <w:jc w:val="center"/>
        <w:rPr>
          <w:rFonts w:ascii="Arial" w:eastAsiaTheme="minorEastAsia" w:hAnsi="Arial" w:cs="Arial"/>
          <w:bCs/>
          <w:color w:val="A6A6A6" w:themeColor="background1" w:themeShade="A6"/>
          <w:sz w:val="16"/>
          <w:lang w:eastAsia="es-ES"/>
        </w:rPr>
      </w:pPr>
      <w:bookmarkStart w:id="0" w:name="_GoBack"/>
      <w:r w:rsidRPr="00502CAC">
        <w:rPr>
          <w:rFonts w:ascii="Arial" w:eastAsiaTheme="minorEastAsia" w:hAnsi="Arial" w:cs="Arial"/>
          <w:bCs/>
          <w:color w:val="A6A6A6" w:themeColor="background1" w:themeShade="A6"/>
          <w:sz w:val="16"/>
          <w:lang w:eastAsia="es-ES"/>
        </w:rPr>
        <w:drawing>
          <wp:inline distT="0" distB="0" distL="0" distR="0" wp14:anchorId="7A5EB7DB" wp14:editId="2D347842">
            <wp:extent cx="4679507" cy="3118518"/>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04961" cy="3135481"/>
                    </a:xfrm>
                    <a:prstGeom prst="rect">
                      <a:avLst/>
                    </a:prstGeom>
                  </pic:spPr>
                </pic:pic>
              </a:graphicData>
            </a:graphic>
          </wp:inline>
        </w:drawing>
      </w:r>
      <w:bookmarkEnd w:id="0"/>
    </w:p>
    <w:p w14:paraId="71B7B21C" w14:textId="77777777" w:rsidR="00CB21C3" w:rsidRDefault="00CB21C3" w:rsidP="00BF7E77">
      <w:pPr>
        <w:rPr>
          <w:rFonts w:ascii="Arial" w:eastAsiaTheme="minorEastAsia" w:hAnsi="Arial" w:cs="Arial"/>
          <w:bCs/>
          <w:color w:val="A6A6A6" w:themeColor="background1" w:themeShade="A6"/>
          <w:sz w:val="16"/>
          <w:lang w:eastAsia="es-ES"/>
        </w:rPr>
      </w:pPr>
    </w:p>
    <w:p w14:paraId="2F38C539" w14:textId="77777777" w:rsidR="00CB21C3" w:rsidRDefault="00CB21C3" w:rsidP="00BF7E77">
      <w:pPr>
        <w:rPr>
          <w:rFonts w:ascii="Arial" w:eastAsiaTheme="minorEastAsia" w:hAnsi="Arial" w:cs="Arial"/>
          <w:bCs/>
          <w:color w:val="A6A6A6" w:themeColor="background1" w:themeShade="A6"/>
          <w:sz w:val="16"/>
          <w:lang w:eastAsia="es-ES"/>
        </w:rPr>
      </w:pPr>
    </w:p>
    <w:p w14:paraId="2FF2E8A9" w14:textId="77777777" w:rsidR="00CB21C3" w:rsidRDefault="00CB21C3" w:rsidP="00BF7E77">
      <w:pPr>
        <w:rPr>
          <w:rFonts w:ascii="Arial" w:eastAsiaTheme="minorEastAsia" w:hAnsi="Arial" w:cs="Arial"/>
          <w:bCs/>
          <w:color w:val="A6A6A6" w:themeColor="background1" w:themeShade="A6"/>
          <w:sz w:val="16"/>
          <w:lang w:eastAsia="es-ES"/>
        </w:rPr>
      </w:pPr>
    </w:p>
    <w:p w14:paraId="14D463C7" w14:textId="77777777" w:rsidR="00CB21C3" w:rsidRDefault="00CB21C3" w:rsidP="00BF7E77">
      <w:pPr>
        <w:rPr>
          <w:rFonts w:ascii="Arial" w:eastAsiaTheme="minorEastAsia" w:hAnsi="Arial" w:cs="Arial"/>
          <w:bCs/>
          <w:color w:val="A6A6A6" w:themeColor="background1" w:themeShade="A6"/>
          <w:sz w:val="16"/>
          <w:lang w:eastAsia="es-ES"/>
        </w:rPr>
      </w:pPr>
    </w:p>
    <w:p w14:paraId="33048E9A" w14:textId="77777777" w:rsidR="00CB21C3" w:rsidRDefault="00CB21C3" w:rsidP="00BF7E77">
      <w:pPr>
        <w:rPr>
          <w:rFonts w:ascii="Arial" w:eastAsiaTheme="minorEastAsia" w:hAnsi="Arial" w:cs="Arial"/>
          <w:bCs/>
          <w:color w:val="A6A6A6" w:themeColor="background1" w:themeShade="A6"/>
          <w:sz w:val="16"/>
          <w:lang w:eastAsia="es-ES"/>
        </w:rPr>
      </w:pPr>
    </w:p>
    <w:p w14:paraId="50DF8475" w14:textId="77777777" w:rsidR="00CB21C3" w:rsidRDefault="00CB21C3" w:rsidP="00BF7E77">
      <w:pPr>
        <w:rPr>
          <w:rFonts w:ascii="Arial" w:eastAsiaTheme="minorEastAsia" w:hAnsi="Arial" w:cs="Arial"/>
          <w:bCs/>
          <w:color w:val="A6A6A6" w:themeColor="background1" w:themeShade="A6"/>
          <w:sz w:val="16"/>
          <w:lang w:eastAsia="es-ES"/>
        </w:rPr>
      </w:pPr>
    </w:p>
    <w:p w14:paraId="29E96687" w14:textId="77777777" w:rsidR="00CB21C3" w:rsidRDefault="00CB21C3" w:rsidP="00BF7E77">
      <w:pPr>
        <w:rPr>
          <w:rFonts w:ascii="Arial" w:eastAsiaTheme="minorEastAsia" w:hAnsi="Arial" w:cs="Arial"/>
          <w:bCs/>
          <w:color w:val="A6A6A6" w:themeColor="background1" w:themeShade="A6"/>
          <w:sz w:val="16"/>
          <w:lang w:eastAsia="es-ES"/>
        </w:rPr>
      </w:pPr>
    </w:p>
    <w:p w14:paraId="7A0F23B4" w14:textId="77777777" w:rsidR="00CB21C3" w:rsidRDefault="00CB21C3" w:rsidP="00BF7E77">
      <w:pPr>
        <w:rPr>
          <w:rFonts w:ascii="Arial" w:eastAsiaTheme="minorEastAsia" w:hAnsi="Arial" w:cs="Arial"/>
          <w:bCs/>
          <w:color w:val="A6A6A6" w:themeColor="background1" w:themeShade="A6"/>
          <w:sz w:val="16"/>
          <w:lang w:eastAsia="es-ES"/>
        </w:rPr>
      </w:pPr>
    </w:p>
    <w:p w14:paraId="31D9A85A" w14:textId="77777777" w:rsidR="00CB21C3" w:rsidRDefault="00CB21C3" w:rsidP="00BF7E77">
      <w:pPr>
        <w:rPr>
          <w:rFonts w:ascii="Arial" w:eastAsiaTheme="minorEastAsia" w:hAnsi="Arial" w:cs="Arial"/>
          <w:bCs/>
          <w:color w:val="A6A6A6" w:themeColor="background1" w:themeShade="A6"/>
          <w:sz w:val="16"/>
          <w:lang w:eastAsia="es-ES"/>
        </w:rPr>
      </w:pPr>
    </w:p>
    <w:p w14:paraId="061C5732" w14:textId="77777777" w:rsidR="00CB21C3" w:rsidRDefault="00CB21C3" w:rsidP="00BF7E77">
      <w:pPr>
        <w:rPr>
          <w:rFonts w:ascii="Arial" w:eastAsiaTheme="minorEastAsia" w:hAnsi="Arial" w:cs="Arial"/>
          <w:bCs/>
          <w:color w:val="A6A6A6" w:themeColor="background1" w:themeShade="A6"/>
          <w:sz w:val="16"/>
          <w:lang w:eastAsia="es-ES"/>
        </w:rPr>
      </w:pPr>
    </w:p>
    <w:p w14:paraId="0849CC1E" w14:textId="77777777" w:rsidR="00CB21C3" w:rsidRDefault="00CB21C3" w:rsidP="00BF7E77">
      <w:pPr>
        <w:rPr>
          <w:rFonts w:ascii="Arial" w:eastAsiaTheme="minorEastAsia" w:hAnsi="Arial" w:cs="Arial"/>
          <w:bCs/>
          <w:color w:val="A6A6A6" w:themeColor="background1" w:themeShade="A6"/>
          <w:sz w:val="16"/>
          <w:lang w:eastAsia="es-ES"/>
        </w:rPr>
      </w:pPr>
    </w:p>
    <w:p w14:paraId="12286229" w14:textId="77777777" w:rsidR="00CB21C3" w:rsidRDefault="00CB21C3" w:rsidP="00BF7E77">
      <w:pPr>
        <w:rPr>
          <w:rFonts w:ascii="Arial" w:eastAsiaTheme="minorEastAsia" w:hAnsi="Arial" w:cs="Arial"/>
          <w:bCs/>
          <w:color w:val="A6A6A6" w:themeColor="background1" w:themeShade="A6"/>
          <w:sz w:val="16"/>
          <w:lang w:eastAsia="es-ES"/>
        </w:rPr>
      </w:pPr>
    </w:p>
    <w:p w14:paraId="324A6868" w14:textId="77777777" w:rsidR="00CB21C3" w:rsidRDefault="00CB21C3" w:rsidP="00BF7E77">
      <w:pPr>
        <w:rPr>
          <w:rFonts w:ascii="Arial" w:eastAsiaTheme="minorEastAsia" w:hAnsi="Arial" w:cs="Arial"/>
          <w:bCs/>
          <w:color w:val="A6A6A6" w:themeColor="background1" w:themeShade="A6"/>
          <w:sz w:val="16"/>
          <w:lang w:eastAsia="es-ES"/>
        </w:rPr>
      </w:pPr>
    </w:p>
    <w:p w14:paraId="6B942962" w14:textId="77777777" w:rsidR="00CB21C3" w:rsidRDefault="00CB21C3" w:rsidP="00BF7E77">
      <w:pPr>
        <w:rPr>
          <w:rFonts w:ascii="Arial" w:eastAsiaTheme="minorEastAsia" w:hAnsi="Arial" w:cs="Arial"/>
          <w:bCs/>
          <w:color w:val="A6A6A6" w:themeColor="background1" w:themeShade="A6"/>
          <w:sz w:val="16"/>
          <w:lang w:eastAsia="es-ES"/>
        </w:rPr>
      </w:pPr>
    </w:p>
    <w:p w14:paraId="2E047902" w14:textId="77777777" w:rsidR="00CB21C3" w:rsidRDefault="00CB21C3" w:rsidP="00BF7E77">
      <w:pPr>
        <w:rPr>
          <w:rFonts w:ascii="Arial" w:eastAsiaTheme="minorEastAsia" w:hAnsi="Arial" w:cs="Arial"/>
          <w:bCs/>
          <w:color w:val="A6A6A6" w:themeColor="background1" w:themeShade="A6"/>
          <w:sz w:val="16"/>
          <w:lang w:eastAsia="es-ES"/>
        </w:rPr>
      </w:pPr>
    </w:p>
    <w:p w14:paraId="7CA3047C" w14:textId="77777777" w:rsidR="00CB21C3" w:rsidRDefault="00CB21C3" w:rsidP="00BF7E77">
      <w:pPr>
        <w:rPr>
          <w:rFonts w:ascii="Arial" w:eastAsiaTheme="minorEastAsia" w:hAnsi="Arial" w:cs="Arial"/>
          <w:bCs/>
          <w:color w:val="A6A6A6" w:themeColor="background1" w:themeShade="A6"/>
          <w:sz w:val="16"/>
          <w:lang w:eastAsia="es-ES"/>
        </w:rPr>
      </w:pPr>
    </w:p>
    <w:p w14:paraId="14F0032F" w14:textId="77777777" w:rsidR="00CB21C3" w:rsidRDefault="00CB21C3" w:rsidP="00BF7E77">
      <w:pPr>
        <w:rPr>
          <w:rFonts w:ascii="Arial" w:eastAsiaTheme="minorEastAsia" w:hAnsi="Arial" w:cs="Arial"/>
          <w:bCs/>
          <w:color w:val="A6A6A6" w:themeColor="background1" w:themeShade="A6"/>
          <w:sz w:val="16"/>
          <w:lang w:eastAsia="es-ES"/>
        </w:rPr>
      </w:pPr>
    </w:p>
    <w:p w14:paraId="56B6D88C" w14:textId="77777777" w:rsidR="00CB21C3" w:rsidRDefault="00CB21C3" w:rsidP="00BF7E77">
      <w:pPr>
        <w:rPr>
          <w:rFonts w:ascii="Arial" w:eastAsiaTheme="minorEastAsia" w:hAnsi="Arial" w:cs="Arial"/>
          <w:bCs/>
          <w:color w:val="A6A6A6" w:themeColor="background1" w:themeShade="A6"/>
          <w:sz w:val="16"/>
          <w:lang w:eastAsia="es-ES"/>
        </w:rPr>
      </w:pPr>
    </w:p>
    <w:p w14:paraId="3F9E4EB9" w14:textId="77777777" w:rsidR="00CB21C3" w:rsidRDefault="00CB21C3" w:rsidP="00BF7E77">
      <w:pPr>
        <w:rPr>
          <w:rFonts w:ascii="Arial" w:eastAsiaTheme="minorEastAsia" w:hAnsi="Arial" w:cs="Arial"/>
          <w:bCs/>
          <w:color w:val="A6A6A6" w:themeColor="background1" w:themeShade="A6"/>
          <w:sz w:val="16"/>
          <w:lang w:eastAsia="es-ES"/>
        </w:rPr>
      </w:pPr>
    </w:p>
    <w:p w14:paraId="373EDD35" w14:textId="77777777" w:rsidR="00CB21C3" w:rsidRDefault="00CB21C3" w:rsidP="00BF7E77">
      <w:pPr>
        <w:rPr>
          <w:rFonts w:ascii="Arial" w:eastAsiaTheme="minorEastAsia" w:hAnsi="Arial" w:cs="Arial"/>
          <w:bCs/>
          <w:color w:val="A6A6A6" w:themeColor="background1" w:themeShade="A6"/>
          <w:sz w:val="16"/>
          <w:lang w:eastAsia="es-ES"/>
        </w:rPr>
      </w:pPr>
    </w:p>
    <w:p w14:paraId="01B91778" w14:textId="77777777" w:rsidR="00CB21C3" w:rsidRDefault="00CB21C3" w:rsidP="00BF7E77">
      <w:pPr>
        <w:rPr>
          <w:rFonts w:ascii="Arial" w:eastAsiaTheme="minorEastAsia" w:hAnsi="Arial" w:cs="Arial"/>
          <w:bCs/>
          <w:color w:val="A6A6A6" w:themeColor="background1" w:themeShade="A6"/>
          <w:sz w:val="16"/>
          <w:lang w:eastAsia="es-ES"/>
        </w:rPr>
      </w:pPr>
    </w:p>
    <w:p w14:paraId="34C60892" w14:textId="77777777" w:rsidR="00CB21C3" w:rsidRDefault="00CB21C3" w:rsidP="00BF7E77">
      <w:pPr>
        <w:rPr>
          <w:rFonts w:ascii="Arial" w:eastAsiaTheme="minorEastAsia" w:hAnsi="Arial" w:cs="Arial"/>
          <w:bCs/>
          <w:color w:val="A6A6A6" w:themeColor="background1" w:themeShade="A6"/>
          <w:sz w:val="16"/>
          <w:lang w:eastAsia="es-ES"/>
        </w:rPr>
      </w:pPr>
    </w:p>
    <w:p w14:paraId="2C43A8CD" w14:textId="77777777" w:rsidR="00CB21C3" w:rsidRDefault="00CB21C3" w:rsidP="00BF7E77">
      <w:pPr>
        <w:rPr>
          <w:rFonts w:ascii="Arial" w:eastAsiaTheme="minorEastAsia" w:hAnsi="Arial" w:cs="Arial"/>
          <w:bCs/>
          <w:color w:val="A6A6A6" w:themeColor="background1" w:themeShade="A6"/>
          <w:sz w:val="16"/>
          <w:lang w:eastAsia="es-ES"/>
        </w:rPr>
      </w:pPr>
    </w:p>
    <w:p w14:paraId="3AAF9032" w14:textId="77777777" w:rsidR="00CB21C3" w:rsidRDefault="00CB21C3" w:rsidP="00BF7E77">
      <w:pPr>
        <w:rPr>
          <w:rFonts w:ascii="Arial" w:eastAsiaTheme="minorEastAsia" w:hAnsi="Arial" w:cs="Arial"/>
          <w:bCs/>
          <w:color w:val="A6A6A6" w:themeColor="background1" w:themeShade="A6"/>
          <w:sz w:val="16"/>
          <w:lang w:eastAsia="es-ES"/>
        </w:rPr>
      </w:pPr>
    </w:p>
    <w:p w14:paraId="7C3BB231" w14:textId="77777777" w:rsidR="00CB21C3" w:rsidRDefault="00CB21C3" w:rsidP="00BF7E77">
      <w:pPr>
        <w:rPr>
          <w:rFonts w:ascii="Arial" w:eastAsiaTheme="minorEastAsia" w:hAnsi="Arial" w:cs="Arial"/>
          <w:bCs/>
          <w:color w:val="A6A6A6" w:themeColor="background1" w:themeShade="A6"/>
          <w:sz w:val="16"/>
          <w:lang w:eastAsia="es-ES"/>
        </w:rPr>
      </w:pPr>
    </w:p>
    <w:p w14:paraId="192FEE73" w14:textId="77777777" w:rsidR="00CB21C3" w:rsidRDefault="00CB21C3" w:rsidP="00BF7E77">
      <w:pPr>
        <w:rPr>
          <w:rFonts w:ascii="Arial" w:eastAsiaTheme="minorEastAsia" w:hAnsi="Arial" w:cs="Arial"/>
          <w:bCs/>
          <w:color w:val="A6A6A6" w:themeColor="background1" w:themeShade="A6"/>
          <w:sz w:val="16"/>
          <w:lang w:eastAsia="es-ES"/>
        </w:rPr>
      </w:pPr>
    </w:p>
    <w:p w14:paraId="5EDB73F0" w14:textId="77777777" w:rsidR="00CB21C3" w:rsidRDefault="00CB21C3" w:rsidP="00BF7E77">
      <w:pPr>
        <w:rPr>
          <w:rFonts w:ascii="Arial" w:eastAsiaTheme="minorEastAsia" w:hAnsi="Arial" w:cs="Arial"/>
          <w:bCs/>
          <w:color w:val="A6A6A6" w:themeColor="background1" w:themeShade="A6"/>
          <w:sz w:val="16"/>
          <w:lang w:eastAsia="es-ES"/>
        </w:rPr>
      </w:pPr>
    </w:p>
    <w:p w14:paraId="23FBA6F0" w14:textId="77777777" w:rsidR="00CB21C3" w:rsidRDefault="00CB21C3" w:rsidP="00BF7E77">
      <w:pPr>
        <w:rPr>
          <w:rFonts w:ascii="Arial" w:eastAsiaTheme="minorEastAsia" w:hAnsi="Arial" w:cs="Arial"/>
          <w:bCs/>
          <w:color w:val="A6A6A6" w:themeColor="background1" w:themeShade="A6"/>
          <w:sz w:val="16"/>
          <w:lang w:eastAsia="es-ES"/>
        </w:rPr>
      </w:pPr>
    </w:p>
    <w:p w14:paraId="08401C7C" w14:textId="77777777" w:rsidR="00CB21C3" w:rsidRDefault="00CB21C3" w:rsidP="00BF7E77">
      <w:pPr>
        <w:rPr>
          <w:rFonts w:ascii="Arial" w:eastAsiaTheme="minorEastAsia" w:hAnsi="Arial" w:cs="Arial"/>
          <w:bCs/>
          <w:color w:val="A6A6A6" w:themeColor="background1" w:themeShade="A6"/>
          <w:sz w:val="16"/>
          <w:lang w:eastAsia="es-ES"/>
        </w:rPr>
      </w:pPr>
    </w:p>
    <w:p w14:paraId="1E91659D" w14:textId="77777777" w:rsidR="00CB21C3" w:rsidRDefault="00CB21C3" w:rsidP="00BF7E77">
      <w:pPr>
        <w:rPr>
          <w:rFonts w:ascii="Arial" w:eastAsiaTheme="minorEastAsia" w:hAnsi="Arial" w:cs="Arial"/>
          <w:bCs/>
          <w:color w:val="A6A6A6" w:themeColor="background1" w:themeShade="A6"/>
          <w:sz w:val="16"/>
          <w:lang w:eastAsia="es-ES"/>
        </w:rPr>
      </w:pPr>
    </w:p>
    <w:p w14:paraId="4AF40416" w14:textId="77777777" w:rsidR="00CB21C3" w:rsidRDefault="00CB21C3" w:rsidP="00BF7E77">
      <w:pPr>
        <w:rPr>
          <w:rFonts w:ascii="Arial" w:eastAsiaTheme="minorEastAsia" w:hAnsi="Arial" w:cs="Arial"/>
          <w:bCs/>
          <w:color w:val="A6A6A6" w:themeColor="background1" w:themeShade="A6"/>
          <w:sz w:val="16"/>
          <w:lang w:eastAsia="es-ES"/>
        </w:rPr>
      </w:pPr>
    </w:p>
    <w:p w14:paraId="0E4DA7D9" w14:textId="77777777" w:rsidR="00CB21C3" w:rsidRDefault="00CB21C3" w:rsidP="00BF7E77">
      <w:pPr>
        <w:rPr>
          <w:rFonts w:ascii="Arial" w:eastAsiaTheme="minorEastAsia" w:hAnsi="Arial" w:cs="Arial"/>
          <w:bCs/>
          <w:color w:val="A6A6A6" w:themeColor="background1" w:themeShade="A6"/>
          <w:sz w:val="16"/>
          <w:lang w:eastAsia="es-ES"/>
        </w:rPr>
      </w:pPr>
    </w:p>
    <w:p w14:paraId="542CD9DE" w14:textId="77777777" w:rsidR="00CB21C3" w:rsidRDefault="00CB21C3" w:rsidP="00BF7E77">
      <w:pPr>
        <w:rPr>
          <w:rFonts w:ascii="Arial" w:eastAsiaTheme="minorEastAsia" w:hAnsi="Arial" w:cs="Arial"/>
          <w:bCs/>
          <w:color w:val="A6A6A6" w:themeColor="background1" w:themeShade="A6"/>
          <w:sz w:val="16"/>
          <w:lang w:eastAsia="es-ES"/>
        </w:rPr>
      </w:pPr>
    </w:p>
    <w:p w14:paraId="57AEEFAA" w14:textId="77777777" w:rsidR="00CB21C3" w:rsidRDefault="00CB21C3" w:rsidP="00BF7E77">
      <w:pPr>
        <w:rPr>
          <w:rFonts w:ascii="Arial" w:eastAsiaTheme="minorEastAsia" w:hAnsi="Arial" w:cs="Arial"/>
          <w:bCs/>
          <w:color w:val="A6A6A6" w:themeColor="background1" w:themeShade="A6"/>
          <w:sz w:val="16"/>
          <w:lang w:eastAsia="es-ES"/>
        </w:rPr>
      </w:pPr>
    </w:p>
    <w:p w14:paraId="6D2D3AAD" w14:textId="77777777" w:rsidR="00CB21C3" w:rsidRDefault="00CB21C3" w:rsidP="00BF7E77">
      <w:pPr>
        <w:rPr>
          <w:rFonts w:ascii="Arial" w:eastAsiaTheme="minorEastAsia" w:hAnsi="Arial" w:cs="Arial"/>
          <w:bCs/>
          <w:color w:val="A6A6A6" w:themeColor="background1" w:themeShade="A6"/>
          <w:sz w:val="16"/>
          <w:lang w:eastAsia="es-ES"/>
        </w:rPr>
      </w:pPr>
    </w:p>
    <w:p w14:paraId="7B30EA97" w14:textId="77777777" w:rsidR="00CB21C3" w:rsidRDefault="00CB21C3" w:rsidP="00BF7E77">
      <w:pPr>
        <w:rPr>
          <w:rFonts w:ascii="Arial" w:eastAsiaTheme="minorEastAsia" w:hAnsi="Arial" w:cs="Arial"/>
          <w:bCs/>
          <w:color w:val="A6A6A6" w:themeColor="background1" w:themeShade="A6"/>
          <w:sz w:val="16"/>
          <w:lang w:eastAsia="es-ES"/>
        </w:rPr>
      </w:pPr>
    </w:p>
    <w:p w14:paraId="1EA4AADA" w14:textId="77777777" w:rsidR="00CB21C3" w:rsidRDefault="00CB21C3" w:rsidP="00BF7E77">
      <w:pPr>
        <w:rPr>
          <w:rFonts w:ascii="Arial" w:eastAsiaTheme="minorEastAsia" w:hAnsi="Arial" w:cs="Arial"/>
          <w:bCs/>
          <w:color w:val="A6A6A6" w:themeColor="background1" w:themeShade="A6"/>
          <w:sz w:val="16"/>
          <w:lang w:eastAsia="es-ES"/>
        </w:rPr>
      </w:pPr>
    </w:p>
    <w:p w14:paraId="2E3B3ABF" w14:textId="77777777" w:rsidR="00CB21C3" w:rsidRDefault="00CB21C3" w:rsidP="00BF7E77">
      <w:pPr>
        <w:rPr>
          <w:rFonts w:ascii="Arial" w:eastAsiaTheme="minorEastAsia" w:hAnsi="Arial" w:cs="Arial"/>
          <w:bCs/>
          <w:color w:val="A6A6A6" w:themeColor="background1" w:themeShade="A6"/>
          <w:sz w:val="16"/>
          <w:lang w:eastAsia="es-ES"/>
        </w:rPr>
      </w:pPr>
    </w:p>
    <w:p w14:paraId="31498B27" w14:textId="77777777" w:rsidR="00CB21C3" w:rsidRDefault="00CB21C3" w:rsidP="00BF7E77">
      <w:pPr>
        <w:rPr>
          <w:rFonts w:ascii="Arial" w:eastAsiaTheme="minorEastAsia" w:hAnsi="Arial" w:cs="Arial"/>
          <w:bCs/>
          <w:color w:val="A6A6A6" w:themeColor="background1" w:themeShade="A6"/>
          <w:sz w:val="16"/>
          <w:lang w:eastAsia="es-ES"/>
        </w:rPr>
      </w:pPr>
    </w:p>
    <w:p w14:paraId="6D6C21DE" w14:textId="77777777" w:rsidR="00CB21C3" w:rsidRDefault="00CB21C3" w:rsidP="00BF7E77">
      <w:pPr>
        <w:rPr>
          <w:rFonts w:ascii="Arial" w:eastAsiaTheme="minorEastAsia" w:hAnsi="Arial" w:cs="Arial"/>
          <w:bCs/>
          <w:color w:val="A6A6A6" w:themeColor="background1" w:themeShade="A6"/>
          <w:sz w:val="16"/>
          <w:lang w:eastAsia="es-ES"/>
        </w:rPr>
      </w:pPr>
    </w:p>
    <w:p w14:paraId="685C4585" w14:textId="77777777" w:rsidR="00CB21C3" w:rsidRDefault="00CB21C3" w:rsidP="00BF7E77">
      <w:pPr>
        <w:rPr>
          <w:rFonts w:ascii="Arial" w:eastAsiaTheme="minorEastAsia" w:hAnsi="Arial" w:cs="Arial"/>
          <w:bCs/>
          <w:color w:val="A6A6A6" w:themeColor="background1" w:themeShade="A6"/>
          <w:sz w:val="16"/>
          <w:lang w:eastAsia="es-ES"/>
        </w:rPr>
      </w:pPr>
    </w:p>
    <w:p w14:paraId="36E3F388" w14:textId="77777777" w:rsidR="00CB21C3" w:rsidRDefault="00CB21C3" w:rsidP="00BF7E77">
      <w:pPr>
        <w:rPr>
          <w:rFonts w:ascii="Arial" w:eastAsiaTheme="minorEastAsia" w:hAnsi="Arial" w:cs="Arial"/>
          <w:bCs/>
          <w:color w:val="A6A6A6" w:themeColor="background1" w:themeShade="A6"/>
          <w:sz w:val="16"/>
          <w:lang w:eastAsia="es-ES"/>
        </w:rPr>
      </w:pPr>
    </w:p>
    <w:p w14:paraId="620277AE" w14:textId="77777777" w:rsidR="00CB21C3" w:rsidRDefault="00CB21C3" w:rsidP="00BF7E77">
      <w:pPr>
        <w:rPr>
          <w:rFonts w:ascii="Arial" w:eastAsiaTheme="minorEastAsia" w:hAnsi="Arial" w:cs="Arial"/>
          <w:bCs/>
          <w:color w:val="A6A6A6" w:themeColor="background1" w:themeShade="A6"/>
          <w:sz w:val="16"/>
          <w:lang w:eastAsia="es-ES"/>
        </w:rPr>
      </w:pPr>
    </w:p>
    <w:p w14:paraId="13B62ECC" w14:textId="77777777" w:rsidR="00CB21C3" w:rsidRDefault="00CB21C3" w:rsidP="00BF7E77">
      <w:pPr>
        <w:rPr>
          <w:rFonts w:ascii="Arial" w:eastAsiaTheme="minorEastAsia" w:hAnsi="Arial" w:cs="Arial"/>
          <w:bCs/>
          <w:color w:val="A6A6A6" w:themeColor="background1" w:themeShade="A6"/>
          <w:sz w:val="16"/>
          <w:lang w:eastAsia="es-ES"/>
        </w:rPr>
      </w:pPr>
    </w:p>
    <w:p w14:paraId="4F2E00C1" w14:textId="77777777" w:rsidR="00CB21C3" w:rsidRDefault="00CB21C3" w:rsidP="00BF7E77">
      <w:pPr>
        <w:rPr>
          <w:rFonts w:ascii="Arial" w:eastAsiaTheme="minorEastAsia" w:hAnsi="Arial" w:cs="Arial"/>
          <w:bCs/>
          <w:color w:val="A6A6A6" w:themeColor="background1" w:themeShade="A6"/>
          <w:sz w:val="16"/>
          <w:lang w:eastAsia="es-ES"/>
        </w:rPr>
      </w:pPr>
    </w:p>
    <w:p w14:paraId="32DFD23E" w14:textId="77777777" w:rsidR="00CB21C3" w:rsidRDefault="00CB21C3" w:rsidP="00BF7E77">
      <w:pPr>
        <w:rPr>
          <w:rFonts w:ascii="Arial" w:eastAsiaTheme="minorEastAsia" w:hAnsi="Arial" w:cs="Arial"/>
          <w:bCs/>
          <w:color w:val="A6A6A6" w:themeColor="background1" w:themeShade="A6"/>
          <w:sz w:val="16"/>
          <w:lang w:eastAsia="es-ES"/>
        </w:rPr>
      </w:pPr>
    </w:p>
    <w:p w14:paraId="4F915E1A" w14:textId="77777777" w:rsidR="00CB21C3" w:rsidRDefault="00CB21C3" w:rsidP="00BF7E77">
      <w:pPr>
        <w:rPr>
          <w:rFonts w:ascii="Arial" w:eastAsiaTheme="minorEastAsia" w:hAnsi="Arial" w:cs="Arial"/>
          <w:bCs/>
          <w:color w:val="A6A6A6" w:themeColor="background1" w:themeShade="A6"/>
          <w:sz w:val="16"/>
          <w:lang w:eastAsia="es-ES"/>
        </w:rPr>
      </w:pPr>
    </w:p>
    <w:p w14:paraId="16D3F386" w14:textId="71B08417" w:rsidR="00CB21C3" w:rsidRDefault="00CB21C3" w:rsidP="00BF7E77">
      <w:pPr>
        <w:rPr>
          <w:rFonts w:ascii="Arial" w:eastAsiaTheme="minorEastAsia" w:hAnsi="Arial" w:cs="Arial"/>
          <w:bCs/>
          <w:color w:val="A6A6A6" w:themeColor="background1" w:themeShade="A6"/>
          <w:sz w:val="16"/>
          <w:lang w:eastAsia="es-ES"/>
        </w:rPr>
      </w:pPr>
    </w:p>
    <w:p w14:paraId="5C321A9E" w14:textId="1BC8613E" w:rsidR="00CB21C3" w:rsidRDefault="00D17B8D" w:rsidP="00BF7E77">
      <w:pPr>
        <w:rPr>
          <w:rFonts w:ascii="Arial" w:eastAsiaTheme="minorEastAsia" w:hAnsi="Arial" w:cs="Arial"/>
          <w:bCs/>
          <w:color w:val="A6A6A6" w:themeColor="background1" w:themeShade="A6"/>
          <w:sz w:val="16"/>
          <w:lang w:eastAsia="es-ES"/>
        </w:rPr>
      </w:pPr>
      <w:r>
        <w:rPr>
          <w:rFonts w:ascii="Arial" w:eastAsiaTheme="minorEastAsia" w:hAnsi="Arial" w:cs="Arial"/>
          <w:bCs/>
          <w:noProof/>
          <w:color w:val="A6A6A6" w:themeColor="background1" w:themeShade="A6"/>
          <w:sz w:val="16"/>
          <w:lang w:val="es-ES_tradnl" w:eastAsia="es-ES_tradnl"/>
        </w:rPr>
        <w:drawing>
          <wp:anchor distT="0" distB="0" distL="114300" distR="114300" simplePos="0" relativeHeight="251658240" behindDoc="0" locked="0" layoutInCell="1" allowOverlap="1" wp14:anchorId="142D09E9" wp14:editId="714736CD">
            <wp:simplePos x="0" y="0"/>
            <wp:positionH relativeFrom="margin">
              <wp:posOffset>4317365</wp:posOffset>
            </wp:positionH>
            <wp:positionV relativeFrom="margin">
              <wp:posOffset>5800090</wp:posOffset>
            </wp:positionV>
            <wp:extent cx="1085215" cy="1400810"/>
            <wp:effectExtent l="0" t="0" r="0" b="0"/>
            <wp:wrapSquare wrapText="bothSides"/>
            <wp:docPr id="1" name="Imagen 1" descr="Macintosh HD:Users:diseno:Desktop:CALRO [d]:[CLARO]Infografia-Optimazacion_WiFi:[Package] Infografia-Optimazacion_WiFi:Links:Logo-Claro-Lo-Bueno-De-Camb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seno:Desktop:CALRO [d]:[CLARO]Infografia-Optimazacion_WiFi:[Package] Infografia-Optimazacion_WiFi:Links:Logo-Claro-Lo-Bueno-De-Cambia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215" cy="1400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40F6B" w14:textId="77777777" w:rsidR="00CB21C3" w:rsidRDefault="00CB21C3" w:rsidP="00BF7E77">
      <w:pPr>
        <w:rPr>
          <w:rFonts w:ascii="Arial" w:eastAsiaTheme="minorEastAsia" w:hAnsi="Arial" w:cs="Arial"/>
          <w:bCs/>
          <w:color w:val="A6A6A6" w:themeColor="background1" w:themeShade="A6"/>
          <w:sz w:val="16"/>
          <w:lang w:eastAsia="es-ES"/>
        </w:rPr>
      </w:pPr>
    </w:p>
    <w:p w14:paraId="2D40448E" w14:textId="77777777" w:rsidR="00CB21C3" w:rsidRDefault="00CB21C3" w:rsidP="00BF7E77">
      <w:pPr>
        <w:rPr>
          <w:rFonts w:ascii="Arial" w:eastAsiaTheme="minorEastAsia" w:hAnsi="Arial" w:cs="Arial"/>
          <w:bCs/>
          <w:color w:val="A6A6A6" w:themeColor="background1" w:themeShade="A6"/>
          <w:sz w:val="16"/>
          <w:lang w:eastAsia="es-ES"/>
        </w:rPr>
      </w:pPr>
    </w:p>
    <w:p w14:paraId="352359B9" w14:textId="77777777" w:rsidR="00CB21C3" w:rsidRDefault="00CB21C3" w:rsidP="00BF7E77">
      <w:pPr>
        <w:rPr>
          <w:rFonts w:ascii="Arial" w:eastAsiaTheme="minorEastAsia" w:hAnsi="Arial" w:cs="Arial"/>
          <w:bCs/>
          <w:color w:val="A6A6A6" w:themeColor="background1" w:themeShade="A6"/>
          <w:sz w:val="16"/>
          <w:lang w:eastAsia="es-ES"/>
        </w:rPr>
      </w:pPr>
    </w:p>
    <w:p w14:paraId="2835DAC9" w14:textId="77777777" w:rsidR="00CB21C3" w:rsidRPr="00D17B8D" w:rsidRDefault="00CB21C3" w:rsidP="00BF7E77">
      <w:pPr>
        <w:rPr>
          <w:rFonts w:ascii="Arial" w:eastAsiaTheme="minorEastAsia" w:hAnsi="Arial" w:cs="Arial"/>
          <w:b/>
          <w:bCs/>
          <w:color w:val="595959" w:themeColor="text1" w:themeTint="A6"/>
          <w:sz w:val="22"/>
          <w:lang w:eastAsia="es-ES"/>
        </w:rPr>
      </w:pPr>
    </w:p>
    <w:p w14:paraId="1B099190" w14:textId="77777777" w:rsidR="00502CAC" w:rsidRDefault="00502CAC" w:rsidP="00BF7E77">
      <w:pPr>
        <w:rPr>
          <w:rFonts w:ascii="Arial" w:eastAsiaTheme="minorEastAsia" w:hAnsi="Arial" w:cs="Arial"/>
          <w:b/>
          <w:bCs/>
          <w:color w:val="595959" w:themeColor="text1" w:themeTint="A6"/>
          <w:sz w:val="22"/>
          <w:lang w:val="en" w:eastAsia="es-ES"/>
        </w:rPr>
      </w:pPr>
    </w:p>
    <w:p w14:paraId="59220592" w14:textId="77777777" w:rsidR="00502CAC" w:rsidRDefault="00502CAC" w:rsidP="00BF7E77">
      <w:pPr>
        <w:rPr>
          <w:rFonts w:ascii="Arial" w:eastAsiaTheme="minorEastAsia" w:hAnsi="Arial" w:cs="Arial"/>
          <w:b/>
          <w:bCs/>
          <w:color w:val="595959" w:themeColor="text1" w:themeTint="A6"/>
          <w:sz w:val="22"/>
          <w:lang w:val="en" w:eastAsia="es-ES"/>
        </w:rPr>
      </w:pPr>
    </w:p>
    <w:p w14:paraId="093C9E17" w14:textId="77777777" w:rsidR="00502CAC" w:rsidRDefault="00502CAC" w:rsidP="00BF7E77">
      <w:pPr>
        <w:rPr>
          <w:rFonts w:ascii="Arial" w:eastAsiaTheme="minorEastAsia" w:hAnsi="Arial" w:cs="Arial"/>
          <w:b/>
          <w:bCs/>
          <w:color w:val="595959" w:themeColor="text1" w:themeTint="A6"/>
          <w:sz w:val="22"/>
          <w:lang w:val="en" w:eastAsia="es-ES"/>
        </w:rPr>
      </w:pPr>
    </w:p>
    <w:p w14:paraId="758988FB" w14:textId="77777777" w:rsidR="00502CAC" w:rsidRDefault="00502CAC" w:rsidP="00BF7E77">
      <w:pPr>
        <w:rPr>
          <w:rFonts w:ascii="Arial" w:eastAsiaTheme="minorEastAsia" w:hAnsi="Arial" w:cs="Arial"/>
          <w:b/>
          <w:bCs/>
          <w:color w:val="595959" w:themeColor="text1" w:themeTint="A6"/>
          <w:sz w:val="22"/>
          <w:lang w:val="en" w:eastAsia="es-ES"/>
        </w:rPr>
      </w:pPr>
    </w:p>
    <w:p w14:paraId="385900F7" w14:textId="77777777" w:rsidR="00502CAC" w:rsidRDefault="00502CAC" w:rsidP="00BF7E77">
      <w:pPr>
        <w:rPr>
          <w:rFonts w:ascii="Arial" w:eastAsiaTheme="minorEastAsia" w:hAnsi="Arial" w:cs="Arial"/>
          <w:b/>
          <w:bCs/>
          <w:color w:val="595959" w:themeColor="text1" w:themeTint="A6"/>
          <w:sz w:val="22"/>
          <w:lang w:val="en" w:eastAsia="es-ES"/>
        </w:rPr>
      </w:pPr>
    </w:p>
    <w:p w14:paraId="4986E044" w14:textId="77777777" w:rsidR="00502CAC" w:rsidRDefault="00502CAC" w:rsidP="00BF7E77">
      <w:pPr>
        <w:rPr>
          <w:rFonts w:ascii="Arial" w:eastAsiaTheme="minorEastAsia" w:hAnsi="Arial" w:cs="Arial"/>
          <w:b/>
          <w:bCs/>
          <w:color w:val="595959" w:themeColor="text1" w:themeTint="A6"/>
          <w:sz w:val="22"/>
          <w:lang w:val="en" w:eastAsia="es-ES"/>
        </w:rPr>
      </w:pPr>
    </w:p>
    <w:p w14:paraId="5656770E" w14:textId="77777777" w:rsidR="00502CAC" w:rsidRDefault="00502CAC" w:rsidP="00BF7E77">
      <w:pPr>
        <w:rPr>
          <w:rFonts w:ascii="Arial" w:eastAsiaTheme="minorEastAsia" w:hAnsi="Arial" w:cs="Arial"/>
          <w:b/>
          <w:bCs/>
          <w:color w:val="595959" w:themeColor="text1" w:themeTint="A6"/>
          <w:sz w:val="22"/>
          <w:lang w:val="en" w:eastAsia="es-ES"/>
        </w:rPr>
      </w:pPr>
    </w:p>
    <w:p w14:paraId="4E223292" w14:textId="77777777" w:rsidR="00502CAC" w:rsidRDefault="00502CAC" w:rsidP="00BF7E77">
      <w:pPr>
        <w:rPr>
          <w:rFonts w:ascii="Arial" w:eastAsiaTheme="minorEastAsia" w:hAnsi="Arial" w:cs="Arial"/>
          <w:b/>
          <w:bCs/>
          <w:color w:val="595959" w:themeColor="text1" w:themeTint="A6"/>
          <w:sz w:val="22"/>
          <w:lang w:val="en" w:eastAsia="es-ES"/>
        </w:rPr>
      </w:pPr>
    </w:p>
    <w:p w14:paraId="10FAE6C1" w14:textId="77777777" w:rsidR="00502CAC" w:rsidRDefault="00502CAC" w:rsidP="00BF7E77">
      <w:pPr>
        <w:rPr>
          <w:rFonts w:ascii="Arial" w:eastAsiaTheme="minorEastAsia" w:hAnsi="Arial" w:cs="Arial"/>
          <w:b/>
          <w:bCs/>
          <w:color w:val="595959" w:themeColor="text1" w:themeTint="A6"/>
          <w:sz w:val="22"/>
          <w:lang w:val="en" w:eastAsia="es-ES"/>
        </w:rPr>
      </w:pPr>
    </w:p>
    <w:p w14:paraId="04733A2E" w14:textId="77777777" w:rsidR="00502CAC" w:rsidRDefault="00502CAC" w:rsidP="00BF7E77">
      <w:pPr>
        <w:rPr>
          <w:rFonts w:ascii="Arial" w:eastAsiaTheme="minorEastAsia" w:hAnsi="Arial" w:cs="Arial"/>
          <w:b/>
          <w:bCs/>
          <w:color w:val="595959" w:themeColor="text1" w:themeTint="A6"/>
          <w:sz w:val="22"/>
          <w:lang w:val="en" w:eastAsia="es-ES"/>
        </w:rPr>
      </w:pPr>
    </w:p>
    <w:p w14:paraId="538BB5CD" w14:textId="77777777" w:rsidR="00502CAC" w:rsidRDefault="00502CAC" w:rsidP="00BF7E77">
      <w:pPr>
        <w:rPr>
          <w:rFonts w:ascii="Arial" w:eastAsiaTheme="minorEastAsia" w:hAnsi="Arial" w:cs="Arial"/>
          <w:b/>
          <w:bCs/>
          <w:color w:val="595959" w:themeColor="text1" w:themeTint="A6"/>
          <w:sz w:val="22"/>
          <w:lang w:val="en" w:eastAsia="es-ES"/>
        </w:rPr>
      </w:pPr>
    </w:p>
    <w:p w14:paraId="31CA5111" w14:textId="77777777" w:rsidR="00502CAC" w:rsidRDefault="00502CAC" w:rsidP="00BF7E77">
      <w:pPr>
        <w:rPr>
          <w:rFonts w:ascii="Arial" w:eastAsiaTheme="minorEastAsia" w:hAnsi="Arial" w:cs="Arial"/>
          <w:b/>
          <w:bCs/>
          <w:color w:val="595959" w:themeColor="text1" w:themeTint="A6"/>
          <w:sz w:val="22"/>
          <w:lang w:val="en" w:eastAsia="es-ES"/>
        </w:rPr>
      </w:pPr>
    </w:p>
    <w:p w14:paraId="3994B99D" w14:textId="77777777" w:rsidR="00502CAC" w:rsidRDefault="00502CAC" w:rsidP="00BF7E77">
      <w:pPr>
        <w:rPr>
          <w:rFonts w:ascii="Arial" w:eastAsiaTheme="minorEastAsia" w:hAnsi="Arial" w:cs="Arial"/>
          <w:b/>
          <w:bCs/>
          <w:color w:val="595959" w:themeColor="text1" w:themeTint="A6"/>
          <w:sz w:val="22"/>
          <w:lang w:val="en" w:eastAsia="es-ES"/>
        </w:rPr>
      </w:pPr>
    </w:p>
    <w:p w14:paraId="19A19DF8" w14:textId="77777777" w:rsidR="00502CAC" w:rsidRDefault="00502CAC" w:rsidP="00BF7E77">
      <w:pPr>
        <w:rPr>
          <w:rFonts w:ascii="Arial" w:eastAsiaTheme="minorEastAsia" w:hAnsi="Arial" w:cs="Arial"/>
          <w:b/>
          <w:bCs/>
          <w:color w:val="595959" w:themeColor="text1" w:themeTint="A6"/>
          <w:sz w:val="22"/>
          <w:lang w:val="en" w:eastAsia="es-ES"/>
        </w:rPr>
      </w:pPr>
    </w:p>
    <w:p w14:paraId="6835F614" w14:textId="77777777" w:rsidR="00502CAC" w:rsidRDefault="00502CAC" w:rsidP="00BF7E77">
      <w:pPr>
        <w:rPr>
          <w:rFonts w:ascii="Arial" w:eastAsiaTheme="minorEastAsia" w:hAnsi="Arial" w:cs="Arial"/>
          <w:b/>
          <w:bCs/>
          <w:color w:val="595959" w:themeColor="text1" w:themeTint="A6"/>
          <w:sz w:val="22"/>
          <w:lang w:val="en" w:eastAsia="es-ES"/>
        </w:rPr>
      </w:pPr>
    </w:p>
    <w:p w14:paraId="792E45F0" w14:textId="77777777" w:rsidR="00502CAC" w:rsidRDefault="00502CAC" w:rsidP="00BF7E77">
      <w:pPr>
        <w:rPr>
          <w:rFonts w:ascii="Arial" w:eastAsiaTheme="minorEastAsia" w:hAnsi="Arial" w:cs="Arial"/>
          <w:b/>
          <w:bCs/>
          <w:color w:val="595959" w:themeColor="text1" w:themeTint="A6"/>
          <w:sz w:val="22"/>
          <w:lang w:val="en" w:eastAsia="es-ES"/>
        </w:rPr>
      </w:pPr>
    </w:p>
    <w:p w14:paraId="7F3DFEDF" w14:textId="77777777" w:rsidR="00502CAC" w:rsidRDefault="00502CAC" w:rsidP="00BF7E77">
      <w:pPr>
        <w:rPr>
          <w:rFonts w:ascii="Arial" w:eastAsiaTheme="minorEastAsia" w:hAnsi="Arial" w:cs="Arial"/>
          <w:b/>
          <w:bCs/>
          <w:color w:val="595959" w:themeColor="text1" w:themeTint="A6"/>
          <w:sz w:val="22"/>
          <w:lang w:val="en" w:eastAsia="es-ES"/>
        </w:rPr>
      </w:pPr>
    </w:p>
    <w:p w14:paraId="0867A66E" w14:textId="77777777" w:rsidR="00502CAC" w:rsidRDefault="00502CAC" w:rsidP="00BF7E77">
      <w:pPr>
        <w:rPr>
          <w:rFonts w:ascii="Arial" w:eastAsiaTheme="minorEastAsia" w:hAnsi="Arial" w:cs="Arial"/>
          <w:b/>
          <w:bCs/>
          <w:color w:val="595959" w:themeColor="text1" w:themeTint="A6"/>
          <w:sz w:val="22"/>
          <w:lang w:val="en" w:eastAsia="es-ES"/>
        </w:rPr>
      </w:pPr>
    </w:p>
    <w:p w14:paraId="0B686F5B" w14:textId="77777777" w:rsidR="00502CAC" w:rsidRDefault="00502CAC" w:rsidP="00BF7E77">
      <w:pPr>
        <w:rPr>
          <w:rFonts w:ascii="Arial" w:eastAsiaTheme="minorEastAsia" w:hAnsi="Arial" w:cs="Arial"/>
          <w:b/>
          <w:bCs/>
          <w:color w:val="595959" w:themeColor="text1" w:themeTint="A6"/>
          <w:sz w:val="22"/>
          <w:lang w:val="en" w:eastAsia="es-ES"/>
        </w:rPr>
      </w:pPr>
    </w:p>
    <w:p w14:paraId="40849BAC" w14:textId="77777777" w:rsidR="00502CAC" w:rsidRDefault="00502CAC" w:rsidP="00BF7E77">
      <w:pPr>
        <w:rPr>
          <w:rFonts w:ascii="Arial" w:eastAsiaTheme="minorEastAsia" w:hAnsi="Arial" w:cs="Arial"/>
          <w:b/>
          <w:bCs/>
          <w:color w:val="595959" w:themeColor="text1" w:themeTint="A6"/>
          <w:sz w:val="22"/>
          <w:lang w:val="en" w:eastAsia="es-ES"/>
        </w:rPr>
      </w:pPr>
    </w:p>
    <w:p w14:paraId="35171CEC" w14:textId="4E218815" w:rsidR="00CB21C3" w:rsidRPr="00214669" w:rsidRDefault="00D17B8D" w:rsidP="00502CAC">
      <w:pPr>
        <w:jc w:val="both"/>
        <w:rPr>
          <w:rFonts w:ascii="Arial" w:eastAsiaTheme="minorEastAsia" w:hAnsi="Arial" w:cs="Arial"/>
          <w:b/>
          <w:bCs/>
          <w:color w:val="595959" w:themeColor="text1" w:themeTint="A6"/>
          <w:sz w:val="22"/>
          <w:lang w:val="en" w:eastAsia="es-ES"/>
        </w:rPr>
      </w:pPr>
      <w:r w:rsidRPr="00214669">
        <w:rPr>
          <w:rFonts w:ascii="Arial" w:eastAsiaTheme="minorEastAsia" w:hAnsi="Arial" w:cs="Arial"/>
          <w:b/>
          <w:bCs/>
          <w:color w:val="595959" w:themeColor="text1" w:themeTint="A6"/>
          <w:sz w:val="22"/>
          <w:lang w:val="en" w:eastAsia="es-ES"/>
        </w:rPr>
        <w:t>SMART PET</w:t>
      </w:r>
    </w:p>
    <w:p w14:paraId="144DB366" w14:textId="32031A2D" w:rsidR="00CB21C3" w:rsidRPr="00214669" w:rsidRDefault="00D17B8D" w:rsidP="00BF7E77">
      <w:pPr>
        <w:rPr>
          <w:rFonts w:ascii="Arial" w:eastAsiaTheme="minorEastAsia" w:hAnsi="Arial" w:cs="Arial"/>
          <w:b/>
          <w:bCs/>
          <w:color w:val="595959" w:themeColor="text1" w:themeTint="A6"/>
          <w:sz w:val="22"/>
          <w:lang w:val="en" w:eastAsia="es-ES"/>
        </w:rPr>
      </w:pPr>
      <w:proofErr w:type="spellStart"/>
      <w:r w:rsidRPr="00214669">
        <w:rPr>
          <w:rFonts w:ascii="Arial" w:eastAsiaTheme="minorEastAsia" w:hAnsi="Arial" w:cs="Arial"/>
          <w:b/>
          <w:bCs/>
          <w:color w:val="595959" w:themeColor="text1" w:themeTint="A6"/>
          <w:sz w:val="22"/>
          <w:lang w:val="en" w:eastAsia="es-ES"/>
        </w:rPr>
        <w:t>Premios</w:t>
      </w:r>
      <w:proofErr w:type="spellEnd"/>
      <w:r w:rsidRPr="00214669">
        <w:rPr>
          <w:rFonts w:ascii="Arial" w:eastAsiaTheme="minorEastAsia" w:hAnsi="Arial" w:cs="Arial"/>
          <w:b/>
          <w:bCs/>
          <w:color w:val="595959" w:themeColor="text1" w:themeTint="A6"/>
          <w:sz w:val="22"/>
          <w:lang w:val="en" w:eastAsia="es-ES"/>
        </w:rPr>
        <w:t xml:space="preserve"> </w:t>
      </w:r>
      <w:proofErr w:type="spellStart"/>
      <w:r w:rsidRPr="00214669">
        <w:rPr>
          <w:rFonts w:ascii="Arial" w:eastAsiaTheme="minorEastAsia" w:hAnsi="Arial" w:cs="Arial"/>
          <w:b/>
          <w:bCs/>
          <w:color w:val="595959" w:themeColor="text1" w:themeTint="A6"/>
          <w:sz w:val="22"/>
          <w:lang w:val="en" w:eastAsia="es-ES"/>
        </w:rPr>
        <w:t>Eikon</w:t>
      </w:r>
      <w:proofErr w:type="spellEnd"/>
    </w:p>
    <w:p w14:paraId="74C713C0" w14:textId="77777777" w:rsidR="00CB21C3" w:rsidRPr="00214669" w:rsidRDefault="00CB21C3" w:rsidP="00BF7E77">
      <w:pPr>
        <w:rPr>
          <w:rFonts w:ascii="Arial" w:eastAsiaTheme="minorEastAsia" w:hAnsi="Arial" w:cs="Arial"/>
          <w:b/>
          <w:bCs/>
          <w:color w:val="595959" w:themeColor="text1" w:themeTint="A6"/>
          <w:sz w:val="22"/>
          <w:lang w:val="en" w:eastAsia="es-ES"/>
        </w:rPr>
      </w:pPr>
    </w:p>
    <w:p w14:paraId="7976258C" w14:textId="6427B9DF" w:rsidR="00CB21C3" w:rsidRPr="00214669" w:rsidRDefault="00D17B8D" w:rsidP="00BF7E77">
      <w:pPr>
        <w:rPr>
          <w:rFonts w:ascii="Arial" w:eastAsiaTheme="minorEastAsia" w:hAnsi="Arial" w:cs="Arial"/>
          <w:bCs/>
          <w:color w:val="595959" w:themeColor="text1" w:themeTint="A6"/>
          <w:sz w:val="22"/>
          <w:lang w:val="en" w:eastAsia="es-ES"/>
        </w:rPr>
      </w:pPr>
      <w:r w:rsidRPr="00214669">
        <w:rPr>
          <w:rFonts w:ascii="Arial" w:eastAsiaTheme="minorEastAsia" w:hAnsi="Arial" w:cs="Arial"/>
          <w:bCs/>
          <w:color w:val="595959" w:themeColor="text1" w:themeTint="A6"/>
          <w:sz w:val="22"/>
          <w:lang w:val="en" w:eastAsia="es-ES"/>
        </w:rPr>
        <w:t>Claro Chile</w:t>
      </w:r>
    </w:p>
    <w:p w14:paraId="52BD63A6" w14:textId="77777777" w:rsidR="00CB21C3" w:rsidRPr="00214669" w:rsidRDefault="00CB21C3" w:rsidP="00BF7E77">
      <w:pPr>
        <w:rPr>
          <w:rFonts w:ascii="Arial" w:eastAsiaTheme="minorEastAsia" w:hAnsi="Arial" w:cs="Arial"/>
          <w:bCs/>
          <w:color w:val="A6A6A6" w:themeColor="background1" w:themeShade="A6"/>
          <w:sz w:val="16"/>
          <w:lang w:val="en" w:eastAsia="es-ES"/>
        </w:rPr>
      </w:pPr>
    </w:p>
    <w:p w14:paraId="46A4AFF2" w14:textId="77777777" w:rsidR="00CB21C3" w:rsidRPr="00214669" w:rsidRDefault="00CB21C3" w:rsidP="00BF7E77">
      <w:pPr>
        <w:rPr>
          <w:rFonts w:ascii="Arial" w:eastAsiaTheme="minorEastAsia" w:hAnsi="Arial" w:cs="Arial"/>
          <w:bCs/>
          <w:color w:val="A6A6A6" w:themeColor="background1" w:themeShade="A6"/>
          <w:sz w:val="16"/>
          <w:lang w:val="en" w:eastAsia="es-ES"/>
        </w:rPr>
      </w:pPr>
    </w:p>
    <w:p w14:paraId="36FEAC2F" w14:textId="77777777" w:rsidR="00CB21C3" w:rsidRPr="00214669" w:rsidRDefault="00CB21C3" w:rsidP="00BF7E77">
      <w:pPr>
        <w:rPr>
          <w:rFonts w:ascii="Arial" w:eastAsiaTheme="minorEastAsia" w:hAnsi="Arial" w:cs="Arial"/>
          <w:bCs/>
          <w:color w:val="A6A6A6" w:themeColor="background1" w:themeShade="A6"/>
          <w:sz w:val="16"/>
          <w:lang w:val="en" w:eastAsia="es-ES"/>
        </w:rPr>
      </w:pPr>
    </w:p>
    <w:p w14:paraId="632055AC" w14:textId="77777777" w:rsidR="00CB21C3" w:rsidRPr="00214669" w:rsidRDefault="00CB21C3" w:rsidP="00BF7E77">
      <w:pPr>
        <w:rPr>
          <w:rFonts w:ascii="Arial" w:eastAsiaTheme="minorEastAsia" w:hAnsi="Arial" w:cs="Arial"/>
          <w:bCs/>
          <w:color w:val="A6A6A6" w:themeColor="background1" w:themeShade="A6"/>
          <w:sz w:val="16"/>
          <w:lang w:val="en" w:eastAsia="es-ES"/>
        </w:rPr>
      </w:pPr>
    </w:p>
    <w:p w14:paraId="7AC5297E" w14:textId="3426CEFF" w:rsidR="00CB21C3" w:rsidRPr="00214669" w:rsidRDefault="0095626A" w:rsidP="00BF7E77">
      <w:pPr>
        <w:rPr>
          <w:rFonts w:ascii="Arial" w:eastAsiaTheme="minorEastAsia" w:hAnsi="Arial" w:cs="Arial"/>
          <w:bCs/>
          <w:color w:val="A6A6A6" w:themeColor="background1" w:themeShade="A6"/>
          <w:sz w:val="16"/>
          <w:lang w:val="en" w:eastAsia="es-ES"/>
        </w:rPr>
      </w:pPr>
      <w:r w:rsidRPr="00214669">
        <w:rPr>
          <w:rFonts w:ascii="Arial" w:eastAsiaTheme="minorEastAsia" w:hAnsi="Arial" w:cs="Arial"/>
          <w:bCs/>
          <w:color w:val="A6A6A6" w:themeColor="background1" w:themeShade="A6"/>
          <w:sz w:val="16"/>
          <w:lang w:val="en" w:eastAsia="es-ES"/>
        </w:rPr>
        <w:br w:type="page"/>
      </w:r>
    </w:p>
    <w:p w14:paraId="479C5145" w14:textId="77777777" w:rsidR="000775CA" w:rsidRPr="0029372A" w:rsidRDefault="00D1005B" w:rsidP="00BF7E77">
      <w:pPr>
        <w:widowControl w:val="0"/>
        <w:autoSpaceDE w:val="0"/>
        <w:autoSpaceDN w:val="0"/>
        <w:adjustRightInd w:val="0"/>
        <w:ind w:right="-198"/>
        <w:rPr>
          <w:rFonts w:ascii="Arial" w:eastAsiaTheme="minorEastAsia" w:hAnsi="Arial" w:cs="Arial"/>
          <w:color w:val="7F7F7F" w:themeColor="text1" w:themeTint="80"/>
          <w:sz w:val="16"/>
          <w:lang w:eastAsia="es-ES"/>
        </w:rPr>
      </w:pPr>
      <w:r w:rsidRPr="0029372A">
        <w:rPr>
          <w:rFonts w:ascii="Arial" w:eastAsiaTheme="minorEastAsia" w:hAnsi="Arial" w:cs="Arial"/>
          <w:bCs/>
          <w:color w:val="7F7F7F" w:themeColor="text1" w:themeTint="80"/>
          <w:sz w:val="16"/>
          <w:lang w:eastAsia="es-ES"/>
        </w:rPr>
        <w:lastRenderedPageBreak/>
        <w:t>CATEGORÍA</w:t>
      </w:r>
    </w:p>
    <w:p w14:paraId="729B3217" w14:textId="4BD4FF73" w:rsidR="000775CA" w:rsidRDefault="00D17B8D" w:rsidP="00BF7E77">
      <w:pPr>
        <w:widowControl w:val="0"/>
        <w:autoSpaceDE w:val="0"/>
        <w:autoSpaceDN w:val="0"/>
        <w:adjustRightInd w:val="0"/>
        <w:ind w:right="-198"/>
        <w:rPr>
          <w:rFonts w:ascii="Arial" w:eastAsiaTheme="minorEastAsia" w:hAnsi="Arial" w:cs="Arial"/>
          <w:sz w:val="20"/>
          <w:lang w:eastAsia="es-ES"/>
        </w:rPr>
      </w:pPr>
      <w:r w:rsidRPr="00D17B8D">
        <w:rPr>
          <w:rFonts w:ascii="Arial" w:eastAsiaTheme="minorEastAsia" w:hAnsi="Arial" w:cs="Arial"/>
          <w:sz w:val="20"/>
          <w:lang w:eastAsia="es-ES"/>
        </w:rPr>
        <w:t>12. Lanzamiento de productos</w:t>
      </w:r>
    </w:p>
    <w:p w14:paraId="4558BB04" w14:textId="77777777" w:rsidR="00D17B8D" w:rsidRPr="00D1005B" w:rsidRDefault="00D17B8D" w:rsidP="00BF7E77">
      <w:pPr>
        <w:widowControl w:val="0"/>
        <w:autoSpaceDE w:val="0"/>
        <w:autoSpaceDN w:val="0"/>
        <w:adjustRightInd w:val="0"/>
        <w:ind w:right="-198"/>
        <w:rPr>
          <w:rFonts w:ascii="Arial" w:eastAsiaTheme="minorEastAsia" w:hAnsi="Arial" w:cs="Arial"/>
          <w:sz w:val="20"/>
          <w:lang w:eastAsia="es-ES"/>
        </w:rPr>
      </w:pPr>
    </w:p>
    <w:p w14:paraId="3429EE5D" w14:textId="77777777" w:rsidR="000775CA" w:rsidRPr="00D1005B" w:rsidRDefault="000775CA" w:rsidP="00BF7E77">
      <w:pPr>
        <w:widowControl w:val="0"/>
        <w:autoSpaceDE w:val="0"/>
        <w:autoSpaceDN w:val="0"/>
        <w:adjustRightInd w:val="0"/>
        <w:ind w:right="-198"/>
        <w:rPr>
          <w:rFonts w:ascii="Arial" w:eastAsiaTheme="minorEastAsia" w:hAnsi="Arial" w:cs="Arial"/>
          <w:sz w:val="20"/>
          <w:lang w:eastAsia="es-ES"/>
        </w:rPr>
      </w:pPr>
    </w:p>
    <w:p w14:paraId="47AA4086" w14:textId="77777777" w:rsidR="000775CA" w:rsidRPr="0029372A" w:rsidRDefault="00D1005B" w:rsidP="00BF7E77">
      <w:pPr>
        <w:widowControl w:val="0"/>
        <w:autoSpaceDE w:val="0"/>
        <w:autoSpaceDN w:val="0"/>
        <w:adjustRightInd w:val="0"/>
        <w:ind w:right="-198"/>
        <w:rPr>
          <w:rFonts w:ascii="Arial" w:eastAsiaTheme="minorEastAsia" w:hAnsi="Arial" w:cs="Arial"/>
          <w:bCs/>
          <w:color w:val="7F7F7F" w:themeColor="text1" w:themeTint="80"/>
          <w:sz w:val="16"/>
          <w:lang w:eastAsia="es-ES"/>
        </w:rPr>
      </w:pPr>
      <w:r w:rsidRPr="0029372A">
        <w:rPr>
          <w:rFonts w:ascii="Arial" w:eastAsiaTheme="minorEastAsia" w:hAnsi="Arial" w:cs="Arial"/>
          <w:bCs/>
          <w:color w:val="7F7F7F" w:themeColor="text1" w:themeTint="80"/>
          <w:sz w:val="16"/>
          <w:lang w:eastAsia="es-ES"/>
        </w:rPr>
        <w:t>CASO</w:t>
      </w:r>
    </w:p>
    <w:p w14:paraId="0F269831" w14:textId="44C08EC1" w:rsidR="000775CA" w:rsidRDefault="00D17B8D" w:rsidP="00BF7E77">
      <w:pPr>
        <w:widowControl w:val="0"/>
        <w:autoSpaceDE w:val="0"/>
        <w:autoSpaceDN w:val="0"/>
        <w:adjustRightInd w:val="0"/>
        <w:ind w:right="-198"/>
        <w:rPr>
          <w:rFonts w:ascii="Arial" w:eastAsiaTheme="minorEastAsia" w:hAnsi="Arial" w:cs="Arial"/>
          <w:sz w:val="20"/>
          <w:lang w:eastAsia="es-ES"/>
        </w:rPr>
      </w:pPr>
      <w:r w:rsidRPr="00D17B8D">
        <w:rPr>
          <w:rFonts w:ascii="Arial" w:eastAsiaTheme="minorEastAsia" w:hAnsi="Arial" w:cs="Arial"/>
          <w:sz w:val="20"/>
          <w:lang w:eastAsia="es-ES"/>
        </w:rPr>
        <w:t>Lanzamiento Smart</w:t>
      </w:r>
      <w:r w:rsidR="00E2239C">
        <w:rPr>
          <w:rFonts w:ascii="Arial" w:eastAsiaTheme="minorEastAsia" w:hAnsi="Arial" w:cs="Arial"/>
          <w:sz w:val="20"/>
          <w:lang w:eastAsia="es-ES"/>
        </w:rPr>
        <w:t xml:space="preserve"> </w:t>
      </w:r>
      <w:proofErr w:type="spellStart"/>
      <w:r w:rsidR="00140C34">
        <w:rPr>
          <w:rFonts w:ascii="Arial" w:eastAsiaTheme="minorEastAsia" w:hAnsi="Arial" w:cs="Arial"/>
          <w:sz w:val="20"/>
          <w:lang w:eastAsia="es-ES"/>
        </w:rPr>
        <w:t>P</w:t>
      </w:r>
      <w:r w:rsidRPr="00D17B8D">
        <w:rPr>
          <w:rFonts w:ascii="Arial" w:eastAsiaTheme="minorEastAsia" w:hAnsi="Arial" w:cs="Arial"/>
          <w:sz w:val="20"/>
          <w:lang w:eastAsia="es-ES"/>
        </w:rPr>
        <w:t>et</w:t>
      </w:r>
      <w:proofErr w:type="spellEnd"/>
    </w:p>
    <w:p w14:paraId="44395A69" w14:textId="77777777" w:rsidR="00D17B8D" w:rsidRPr="00D1005B" w:rsidRDefault="00D17B8D" w:rsidP="00BF7E77">
      <w:pPr>
        <w:widowControl w:val="0"/>
        <w:autoSpaceDE w:val="0"/>
        <w:autoSpaceDN w:val="0"/>
        <w:adjustRightInd w:val="0"/>
        <w:ind w:right="-198"/>
        <w:rPr>
          <w:rFonts w:ascii="Arial" w:eastAsiaTheme="minorEastAsia" w:hAnsi="Arial" w:cs="Arial"/>
          <w:sz w:val="20"/>
          <w:lang w:eastAsia="es-ES"/>
        </w:rPr>
      </w:pPr>
    </w:p>
    <w:p w14:paraId="56A93C28" w14:textId="77777777" w:rsidR="000775CA" w:rsidRPr="0029372A" w:rsidRDefault="00D1005B" w:rsidP="00BF7E77">
      <w:pPr>
        <w:widowControl w:val="0"/>
        <w:autoSpaceDE w:val="0"/>
        <w:autoSpaceDN w:val="0"/>
        <w:adjustRightInd w:val="0"/>
        <w:ind w:right="-198"/>
        <w:rPr>
          <w:rFonts w:ascii="Arial" w:eastAsiaTheme="minorEastAsia" w:hAnsi="Arial" w:cs="Arial"/>
          <w:bCs/>
          <w:color w:val="7F7F7F" w:themeColor="text1" w:themeTint="80"/>
          <w:sz w:val="16"/>
          <w:lang w:eastAsia="es-ES"/>
        </w:rPr>
      </w:pPr>
      <w:r w:rsidRPr="0029372A">
        <w:rPr>
          <w:rFonts w:ascii="Arial" w:eastAsiaTheme="minorEastAsia" w:hAnsi="Arial" w:cs="Arial"/>
          <w:bCs/>
          <w:color w:val="7F7F7F" w:themeColor="text1" w:themeTint="80"/>
          <w:sz w:val="16"/>
          <w:lang w:eastAsia="es-ES"/>
        </w:rPr>
        <w:t>COMPAÑÍA</w:t>
      </w:r>
    </w:p>
    <w:p w14:paraId="3575B8C0" w14:textId="77777777" w:rsidR="000775CA" w:rsidRPr="00D1005B" w:rsidRDefault="000775CA" w:rsidP="00BF7E77">
      <w:pPr>
        <w:widowControl w:val="0"/>
        <w:autoSpaceDE w:val="0"/>
        <w:autoSpaceDN w:val="0"/>
        <w:adjustRightInd w:val="0"/>
        <w:ind w:right="-198"/>
        <w:rPr>
          <w:rFonts w:ascii="Arial" w:eastAsiaTheme="minorEastAsia" w:hAnsi="Arial" w:cs="Arial"/>
          <w:sz w:val="20"/>
          <w:lang w:eastAsia="es-ES"/>
        </w:rPr>
      </w:pPr>
      <w:r w:rsidRPr="00D1005B">
        <w:rPr>
          <w:rFonts w:ascii="Arial" w:eastAsiaTheme="minorEastAsia" w:hAnsi="Arial" w:cs="Arial"/>
          <w:sz w:val="20"/>
          <w:lang w:eastAsia="es-ES"/>
        </w:rPr>
        <w:t>Claro Chile</w:t>
      </w:r>
    </w:p>
    <w:p w14:paraId="003D7F03" w14:textId="77777777" w:rsidR="000775CA" w:rsidRPr="00D1005B" w:rsidRDefault="000775CA" w:rsidP="00BF7E77">
      <w:pPr>
        <w:widowControl w:val="0"/>
        <w:autoSpaceDE w:val="0"/>
        <w:autoSpaceDN w:val="0"/>
        <w:adjustRightInd w:val="0"/>
        <w:ind w:right="-198"/>
        <w:rPr>
          <w:rFonts w:ascii="Arial" w:eastAsiaTheme="minorEastAsia" w:hAnsi="Arial" w:cs="Arial"/>
          <w:sz w:val="20"/>
          <w:lang w:eastAsia="es-ES"/>
        </w:rPr>
      </w:pPr>
    </w:p>
    <w:p w14:paraId="523E40B9" w14:textId="77777777" w:rsidR="000775CA" w:rsidRPr="0029372A" w:rsidRDefault="00D1005B" w:rsidP="00BF7E77">
      <w:pPr>
        <w:widowControl w:val="0"/>
        <w:autoSpaceDE w:val="0"/>
        <w:autoSpaceDN w:val="0"/>
        <w:adjustRightInd w:val="0"/>
        <w:ind w:right="-198"/>
        <w:rPr>
          <w:rFonts w:ascii="Arial" w:eastAsiaTheme="minorEastAsia" w:hAnsi="Arial" w:cs="Arial"/>
          <w:bCs/>
          <w:color w:val="7F7F7F" w:themeColor="text1" w:themeTint="80"/>
          <w:sz w:val="16"/>
          <w:lang w:eastAsia="es-ES"/>
        </w:rPr>
      </w:pPr>
      <w:r w:rsidRPr="0029372A">
        <w:rPr>
          <w:rFonts w:ascii="Arial" w:eastAsiaTheme="minorEastAsia" w:hAnsi="Arial" w:cs="Arial"/>
          <w:bCs/>
          <w:color w:val="7F7F7F" w:themeColor="text1" w:themeTint="80"/>
          <w:sz w:val="16"/>
          <w:lang w:eastAsia="es-ES"/>
        </w:rPr>
        <w:t>DEPARTAMENTO</w:t>
      </w:r>
    </w:p>
    <w:p w14:paraId="3945E09C" w14:textId="77777777" w:rsidR="000775CA" w:rsidRPr="00D1005B" w:rsidRDefault="000775CA" w:rsidP="00BF7E77">
      <w:pPr>
        <w:widowControl w:val="0"/>
        <w:autoSpaceDE w:val="0"/>
        <w:autoSpaceDN w:val="0"/>
        <w:adjustRightInd w:val="0"/>
        <w:ind w:right="-198"/>
        <w:rPr>
          <w:rFonts w:ascii="Arial" w:eastAsiaTheme="minorEastAsia" w:hAnsi="Arial" w:cs="Arial"/>
          <w:b/>
          <w:bCs/>
          <w:sz w:val="20"/>
          <w:lang w:eastAsia="es-ES"/>
        </w:rPr>
      </w:pPr>
      <w:r w:rsidRPr="00D1005B">
        <w:rPr>
          <w:rFonts w:ascii="Arial" w:eastAsiaTheme="minorEastAsia" w:hAnsi="Arial" w:cs="Arial"/>
          <w:sz w:val="20"/>
          <w:lang w:eastAsia="es-ES"/>
        </w:rPr>
        <w:t>Asuntos Corporativos</w:t>
      </w:r>
    </w:p>
    <w:p w14:paraId="48C69C02" w14:textId="77777777" w:rsidR="000775CA" w:rsidRPr="00D1005B" w:rsidRDefault="000775CA" w:rsidP="00BF7E77">
      <w:pPr>
        <w:widowControl w:val="0"/>
        <w:autoSpaceDE w:val="0"/>
        <w:autoSpaceDN w:val="0"/>
        <w:adjustRightInd w:val="0"/>
        <w:ind w:right="-198"/>
        <w:rPr>
          <w:rFonts w:ascii="Arial" w:eastAsiaTheme="minorEastAsia" w:hAnsi="Arial" w:cs="Arial"/>
          <w:sz w:val="20"/>
          <w:lang w:eastAsia="es-ES"/>
        </w:rPr>
      </w:pPr>
    </w:p>
    <w:p w14:paraId="065BE2AE" w14:textId="59702B68" w:rsidR="000775CA" w:rsidRPr="0029372A" w:rsidRDefault="00D17B8D" w:rsidP="00BF7E77">
      <w:pPr>
        <w:widowControl w:val="0"/>
        <w:autoSpaceDE w:val="0"/>
        <w:autoSpaceDN w:val="0"/>
        <w:adjustRightInd w:val="0"/>
        <w:ind w:right="-198"/>
        <w:rPr>
          <w:rFonts w:ascii="Arial" w:eastAsiaTheme="minorEastAsia" w:hAnsi="Arial" w:cs="Arial"/>
          <w:bCs/>
          <w:color w:val="7F7F7F" w:themeColor="text1" w:themeTint="80"/>
          <w:sz w:val="16"/>
          <w:lang w:eastAsia="es-ES"/>
        </w:rPr>
      </w:pPr>
      <w:r w:rsidRPr="0029372A">
        <w:rPr>
          <w:rFonts w:ascii="Arial" w:eastAsiaTheme="minorEastAsia" w:hAnsi="Arial" w:cs="Arial"/>
          <w:bCs/>
          <w:color w:val="7F7F7F" w:themeColor="text1" w:themeTint="80"/>
          <w:sz w:val="16"/>
          <w:lang w:eastAsia="es-ES"/>
        </w:rPr>
        <w:lastRenderedPageBreak/>
        <w:t>PERSONA RESPONSABLE DEL PLAN</w:t>
      </w:r>
      <w:r w:rsidRPr="0029372A">
        <w:rPr>
          <w:rFonts w:ascii="Arial" w:eastAsiaTheme="minorEastAsia" w:hAnsi="Arial" w:cs="Arial"/>
          <w:bCs/>
          <w:color w:val="7F7F7F" w:themeColor="text1" w:themeTint="80"/>
          <w:sz w:val="16"/>
          <w:lang w:eastAsia="es-ES"/>
        </w:rPr>
        <w:br/>
        <w:t>DE COMUNICACIÓN</w:t>
      </w:r>
    </w:p>
    <w:p w14:paraId="0E13DA8C" w14:textId="77777777" w:rsidR="000775CA" w:rsidRPr="00D1005B" w:rsidRDefault="000775CA" w:rsidP="00BF7E77">
      <w:pPr>
        <w:widowControl w:val="0"/>
        <w:autoSpaceDE w:val="0"/>
        <w:autoSpaceDN w:val="0"/>
        <w:adjustRightInd w:val="0"/>
        <w:ind w:right="-198"/>
        <w:rPr>
          <w:rFonts w:ascii="Arial" w:eastAsiaTheme="minorEastAsia" w:hAnsi="Arial" w:cs="Arial"/>
          <w:sz w:val="20"/>
          <w:lang w:eastAsia="es-ES"/>
        </w:rPr>
      </w:pPr>
      <w:r w:rsidRPr="00D1005B">
        <w:rPr>
          <w:rFonts w:ascii="Arial" w:eastAsiaTheme="minorEastAsia" w:hAnsi="Arial" w:cs="Arial"/>
          <w:sz w:val="20"/>
          <w:lang w:eastAsia="es-ES"/>
        </w:rPr>
        <w:t xml:space="preserve">Leonardo Cerda, gerente de Asuntos Corporativos de Claro Chile </w:t>
      </w:r>
    </w:p>
    <w:p w14:paraId="2AB3DC37" w14:textId="77777777" w:rsidR="000775CA" w:rsidRPr="00D1005B" w:rsidRDefault="000775CA" w:rsidP="00BF7E77">
      <w:pPr>
        <w:widowControl w:val="0"/>
        <w:autoSpaceDE w:val="0"/>
        <w:autoSpaceDN w:val="0"/>
        <w:adjustRightInd w:val="0"/>
        <w:ind w:right="-198"/>
        <w:rPr>
          <w:rFonts w:ascii="Arial" w:eastAsiaTheme="minorEastAsia" w:hAnsi="Arial" w:cs="Arial"/>
          <w:sz w:val="20"/>
          <w:lang w:eastAsia="es-ES"/>
        </w:rPr>
      </w:pPr>
    </w:p>
    <w:p w14:paraId="5113FC07" w14:textId="77777777" w:rsidR="00D1005B" w:rsidRPr="0029372A" w:rsidRDefault="00D1005B" w:rsidP="00BF7E77">
      <w:pPr>
        <w:widowControl w:val="0"/>
        <w:autoSpaceDE w:val="0"/>
        <w:autoSpaceDN w:val="0"/>
        <w:adjustRightInd w:val="0"/>
        <w:ind w:right="-198"/>
        <w:rPr>
          <w:rFonts w:ascii="Arial" w:eastAsiaTheme="minorEastAsia" w:hAnsi="Arial" w:cs="Arial"/>
          <w:color w:val="7F7F7F" w:themeColor="text1" w:themeTint="80"/>
          <w:sz w:val="16"/>
          <w:lang w:eastAsia="es-ES"/>
        </w:rPr>
      </w:pPr>
      <w:r w:rsidRPr="0029372A">
        <w:rPr>
          <w:rFonts w:ascii="Arial" w:eastAsiaTheme="minorEastAsia" w:hAnsi="Arial" w:cs="Arial"/>
          <w:bCs/>
          <w:color w:val="7F7F7F" w:themeColor="text1" w:themeTint="80"/>
          <w:sz w:val="16"/>
          <w:lang w:eastAsia="es-ES"/>
        </w:rPr>
        <w:t>TWEET</w:t>
      </w:r>
    </w:p>
    <w:p w14:paraId="68B0B16D" w14:textId="65B5441D" w:rsidR="00D17B8D" w:rsidRPr="00D1005B" w:rsidRDefault="00D17B8D" w:rsidP="00BF7E77">
      <w:pPr>
        <w:widowControl w:val="0"/>
        <w:autoSpaceDE w:val="0"/>
        <w:autoSpaceDN w:val="0"/>
        <w:adjustRightInd w:val="0"/>
        <w:ind w:right="-198"/>
        <w:rPr>
          <w:rFonts w:ascii="Arial" w:eastAsiaTheme="minorEastAsia" w:hAnsi="Arial" w:cs="Arial"/>
          <w:sz w:val="20"/>
          <w:lang w:eastAsia="es-ES"/>
        </w:rPr>
        <w:sectPr w:rsidR="00D17B8D" w:rsidRPr="00D1005B" w:rsidSect="00D66C6A">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20" w:footer="720" w:gutter="0"/>
          <w:cols w:num="2" w:space="720"/>
          <w:noEndnote/>
          <w:titlePg/>
        </w:sectPr>
      </w:pPr>
      <w:r w:rsidRPr="00D17B8D">
        <w:rPr>
          <w:rFonts w:ascii="Arial" w:eastAsiaTheme="minorEastAsia" w:hAnsi="Arial" w:cs="Arial"/>
          <w:sz w:val="20"/>
          <w:lang w:eastAsia="es-ES"/>
        </w:rPr>
        <w:t xml:space="preserve">#SmartPet es la solución </w:t>
      </w:r>
      <w:proofErr w:type="spellStart"/>
      <w:r w:rsidRPr="00D17B8D">
        <w:rPr>
          <w:rFonts w:ascii="Arial" w:eastAsiaTheme="minorEastAsia" w:hAnsi="Arial" w:cs="Arial"/>
          <w:sz w:val="20"/>
          <w:lang w:eastAsia="es-ES"/>
        </w:rPr>
        <w:t>IoT</w:t>
      </w:r>
      <w:proofErr w:type="spellEnd"/>
      <w:r w:rsidRPr="00D17B8D">
        <w:rPr>
          <w:rFonts w:ascii="Arial" w:eastAsiaTheme="minorEastAsia" w:hAnsi="Arial" w:cs="Arial"/>
          <w:sz w:val="20"/>
          <w:lang w:eastAsia="es-ES"/>
        </w:rPr>
        <w:t xml:space="preserve"> de Claro Chile para mantenerte </w:t>
      </w:r>
      <w:r w:rsidR="00140C34">
        <w:rPr>
          <w:rFonts w:ascii="Arial" w:eastAsiaTheme="minorEastAsia" w:hAnsi="Arial" w:cs="Arial"/>
          <w:sz w:val="20"/>
          <w:lang w:eastAsia="es-ES"/>
        </w:rPr>
        <w:t xml:space="preserve">siempre </w:t>
      </w:r>
      <w:r w:rsidRPr="00D17B8D">
        <w:rPr>
          <w:rFonts w:ascii="Arial" w:eastAsiaTheme="minorEastAsia" w:hAnsi="Arial" w:cs="Arial"/>
          <w:sz w:val="20"/>
          <w:lang w:eastAsia="es-ES"/>
        </w:rPr>
        <w:t xml:space="preserve">conectado a tu mascota, incluso cuando estés lejos. El dispositivo de rastreo GPS permite conocer la ubicación de tu </w:t>
      </w:r>
      <w:r w:rsidR="00140C34">
        <w:rPr>
          <w:rFonts w:ascii="Arial" w:eastAsiaTheme="minorEastAsia" w:hAnsi="Arial" w:cs="Arial"/>
          <w:sz w:val="20"/>
          <w:lang w:eastAsia="es-ES"/>
        </w:rPr>
        <w:t>perro</w:t>
      </w:r>
      <w:r w:rsidRPr="00D17B8D">
        <w:rPr>
          <w:rFonts w:ascii="Arial" w:eastAsiaTheme="minorEastAsia" w:hAnsi="Arial" w:cs="Arial"/>
          <w:sz w:val="20"/>
          <w:lang w:eastAsia="es-ES"/>
        </w:rPr>
        <w:t xml:space="preserve"> en tiempo real, a través de una app móvil.</w:t>
      </w:r>
    </w:p>
    <w:p w14:paraId="6C709220" w14:textId="77777777" w:rsidR="00D1005B" w:rsidRDefault="00D1005B" w:rsidP="00BF7E77">
      <w:pPr>
        <w:rPr>
          <w:rFonts w:ascii="Arial" w:hAnsi="Arial" w:cs="Arial"/>
        </w:rPr>
        <w:sectPr w:rsidR="00D1005B" w:rsidSect="00D1005B">
          <w:type w:val="continuous"/>
          <w:pgSz w:w="12240" w:h="15840"/>
          <w:pgMar w:top="1417" w:right="1701" w:bottom="1417" w:left="1701" w:header="720" w:footer="720" w:gutter="0"/>
          <w:cols w:space="720"/>
          <w:noEndnote/>
        </w:sectPr>
      </w:pPr>
    </w:p>
    <w:p w14:paraId="411D6CC5" w14:textId="77777777" w:rsidR="00D1005B" w:rsidRDefault="00D1005B" w:rsidP="00BF7E77">
      <w:pPr>
        <w:rPr>
          <w:rFonts w:ascii="Arial" w:hAnsi="Arial" w:cs="Arial"/>
        </w:rPr>
      </w:pPr>
    </w:p>
    <w:p w14:paraId="20E28827" w14:textId="77777777" w:rsidR="000775CA" w:rsidRPr="00CB21C3" w:rsidRDefault="007A3BEE" w:rsidP="00BF7E77">
      <w:pPr>
        <w:rPr>
          <w:rFonts w:ascii="Arial" w:hAnsi="Arial" w:cs="Arial"/>
          <w:b/>
          <w:color w:val="595959" w:themeColor="text1" w:themeTint="A6"/>
        </w:rPr>
      </w:pPr>
      <w:r w:rsidRPr="00CB21C3">
        <w:rPr>
          <w:rFonts w:ascii="Arial" w:hAnsi="Arial" w:cs="Arial"/>
          <w:b/>
          <w:color w:val="595959" w:themeColor="text1" w:themeTint="A6"/>
        </w:rPr>
        <w:t>INTRODUCCIÓN</w:t>
      </w:r>
    </w:p>
    <w:p w14:paraId="2D8DF7B1" w14:textId="77777777" w:rsidR="000775CA" w:rsidRDefault="000775CA" w:rsidP="00BF7E77">
      <w:pPr>
        <w:rPr>
          <w:rFonts w:ascii="Arial" w:hAnsi="Arial" w:cs="Arial"/>
        </w:rPr>
      </w:pPr>
    </w:p>
    <w:p w14:paraId="3A640BA1" w14:textId="77777777" w:rsidR="00D1005B" w:rsidRPr="00CB21C3" w:rsidRDefault="00D1005B" w:rsidP="00BF7E77">
      <w:pPr>
        <w:rPr>
          <w:rFonts w:ascii="Arial" w:hAnsi="Arial" w:cs="Arial"/>
          <w:b/>
          <w:color w:val="D90009"/>
        </w:rPr>
      </w:pPr>
      <w:r w:rsidRPr="00CB21C3">
        <w:rPr>
          <w:rFonts w:ascii="Arial" w:hAnsi="Arial" w:cs="Arial"/>
          <w:b/>
          <w:color w:val="D90009"/>
        </w:rPr>
        <w:t>——</w:t>
      </w:r>
    </w:p>
    <w:p w14:paraId="2B1F0086" w14:textId="77777777" w:rsidR="00D1005B" w:rsidRPr="00D1005B" w:rsidRDefault="00D1005B" w:rsidP="00BF7E77">
      <w:pPr>
        <w:rPr>
          <w:rFonts w:ascii="Arial" w:hAnsi="Arial" w:cs="Arial"/>
        </w:rPr>
      </w:pPr>
    </w:p>
    <w:p w14:paraId="30D419BF" w14:textId="77777777" w:rsidR="00D17B8D" w:rsidRPr="00D17B8D" w:rsidRDefault="00D17B8D" w:rsidP="00BF7E77">
      <w:pPr>
        <w:widowControl w:val="0"/>
        <w:autoSpaceDE w:val="0"/>
        <w:autoSpaceDN w:val="0"/>
        <w:adjustRightInd w:val="0"/>
        <w:ind w:right="-198"/>
        <w:jc w:val="both"/>
        <w:rPr>
          <w:rFonts w:ascii="Arial" w:eastAsiaTheme="minorEastAsia" w:hAnsi="Arial" w:cs="Arial"/>
          <w:lang w:eastAsia="es-ES"/>
        </w:rPr>
      </w:pPr>
      <w:r w:rsidRPr="00D17B8D">
        <w:rPr>
          <w:rFonts w:ascii="Arial" w:eastAsiaTheme="minorEastAsia" w:hAnsi="Arial" w:cs="Arial"/>
          <w:lang w:eastAsia="es-ES"/>
        </w:rPr>
        <w:t>Claro Chile es filial de América Móvil, grupo líder en servicios integrados de telecomunicaciones con presencia en 25 países de América, Europa Central y del Este. En Chile, la compañía entrega servicios que responden a las necesidades de clientes residenciales, empresas y grandes corporaciones, a través de telefonía fija, soluciones móviles, internet, televisión digital, servicios de Tecnología de la Información (TI), Internet de las Cosas (</w:t>
      </w:r>
      <w:proofErr w:type="spellStart"/>
      <w:r w:rsidRPr="00D17B8D">
        <w:rPr>
          <w:rFonts w:ascii="Arial" w:eastAsiaTheme="minorEastAsia" w:hAnsi="Arial" w:cs="Arial"/>
          <w:lang w:eastAsia="es-ES"/>
        </w:rPr>
        <w:t>IoT</w:t>
      </w:r>
      <w:proofErr w:type="spellEnd"/>
      <w:r w:rsidRPr="00D17B8D">
        <w:rPr>
          <w:rFonts w:ascii="Arial" w:eastAsiaTheme="minorEastAsia" w:hAnsi="Arial" w:cs="Arial"/>
          <w:lang w:eastAsia="es-ES"/>
        </w:rPr>
        <w:t xml:space="preserve">) y </w:t>
      </w:r>
      <w:proofErr w:type="spellStart"/>
      <w:r w:rsidRPr="00D17B8D">
        <w:rPr>
          <w:rFonts w:ascii="Arial" w:eastAsiaTheme="minorEastAsia" w:hAnsi="Arial" w:cs="Arial"/>
          <w:lang w:eastAsia="es-ES"/>
        </w:rPr>
        <w:t>datacenter</w:t>
      </w:r>
      <w:proofErr w:type="spellEnd"/>
      <w:r w:rsidRPr="00D17B8D">
        <w:rPr>
          <w:rFonts w:ascii="Arial" w:eastAsiaTheme="minorEastAsia" w:hAnsi="Arial" w:cs="Arial"/>
          <w:lang w:eastAsia="es-ES"/>
        </w:rPr>
        <w:t xml:space="preserve">. Hoy el desafío es impulsar la aceleración digital en todo el país. </w:t>
      </w:r>
    </w:p>
    <w:p w14:paraId="53EC8F6C" w14:textId="77777777" w:rsidR="00D17B8D" w:rsidRPr="00D17B8D" w:rsidRDefault="00D17B8D" w:rsidP="00BF7E77">
      <w:pPr>
        <w:widowControl w:val="0"/>
        <w:autoSpaceDE w:val="0"/>
        <w:autoSpaceDN w:val="0"/>
        <w:adjustRightInd w:val="0"/>
        <w:ind w:right="-198"/>
        <w:jc w:val="both"/>
        <w:rPr>
          <w:rFonts w:ascii="Arial" w:eastAsiaTheme="minorEastAsia" w:hAnsi="Arial" w:cs="Arial"/>
          <w:lang w:eastAsia="es-ES"/>
        </w:rPr>
      </w:pPr>
    </w:p>
    <w:p w14:paraId="354716AD" w14:textId="67BD338E" w:rsidR="00D17B8D" w:rsidRPr="00D17B8D" w:rsidRDefault="00D17B8D" w:rsidP="00BF7E77">
      <w:pPr>
        <w:widowControl w:val="0"/>
        <w:autoSpaceDE w:val="0"/>
        <w:autoSpaceDN w:val="0"/>
        <w:adjustRightInd w:val="0"/>
        <w:ind w:right="-198"/>
        <w:jc w:val="both"/>
        <w:rPr>
          <w:rFonts w:ascii="Arial" w:eastAsiaTheme="minorEastAsia" w:hAnsi="Arial" w:cs="Arial"/>
          <w:lang w:eastAsia="es-ES"/>
        </w:rPr>
      </w:pPr>
      <w:r w:rsidRPr="00D17B8D">
        <w:rPr>
          <w:rFonts w:ascii="Arial" w:eastAsiaTheme="minorEastAsia" w:hAnsi="Arial" w:cs="Arial"/>
          <w:lang w:eastAsia="es-ES"/>
        </w:rPr>
        <w:t xml:space="preserve">Actualmente, un 64% de los hogares de nuestro país tiene al menos una mascota y éstas se han vuelto cada vez más importantes para las personas y sus familias. Además, cerca de 600 mascotas </w:t>
      </w:r>
      <w:r w:rsidR="00140C34" w:rsidRPr="00D17B8D">
        <w:rPr>
          <w:rFonts w:ascii="Arial" w:eastAsiaTheme="minorEastAsia" w:hAnsi="Arial" w:cs="Arial"/>
          <w:lang w:eastAsia="es-ES"/>
        </w:rPr>
        <w:t xml:space="preserve">se extravían </w:t>
      </w:r>
      <w:r w:rsidRPr="00D17B8D">
        <w:rPr>
          <w:rFonts w:ascii="Arial" w:eastAsiaTheme="minorEastAsia" w:hAnsi="Arial" w:cs="Arial"/>
          <w:lang w:eastAsia="es-ES"/>
        </w:rPr>
        <w:t>al mes y sólo 4 de cada 10 regresan con sus dueños. Según cifras de la Subsecretaría de Desarrollo Regional (</w:t>
      </w:r>
      <w:proofErr w:type="spellStart"/>
      <w:r w:rsidRPr="00D17B8D">
        <w:rPr>
          <w:rFonts w:ascii="Arial" w:eastAsiaTheme="minorEastAsia" w:hAnsi="Arial" w:cs="Arial"/>
          <w:lang w:eastAsia="es-ES"/>
        </w:rPr>
        <w:t>Subdere</w:t>
      </w:r>
      <w:proofErr w:type="spellEnd"/>
      <w:r w:rsidRPr="00D17B8D">
        <w:rPr>
          <w:rFonts w:ascii="Arial" w:eastAsiaTheme="minorEastAsia" w:hAnsi="Arial" w:cs="Arial"/>
          <w:lang w:eastAsia="es-ES"/>
        </w:rPr>
        <w:t xml:space="preserve">), 255 mil perros sin dueños deambulan por las calles y zonas rurales de Chile. </w:t>
      </w:r>
    </w:p>
    <w:p w14:paraId="033DA8AB" w14:textId="77777777" w:rsidR="00D17B8D" w:rsidRPr="00D17B8D" w:rsidRDefault="00D17B8D" w:rsidP="00BF7E77">
      <w:pPr>
        <w:widowControl w:val="0"/>
        <w:autoSpaceDE w:val="0"/>
        <w:autoSpaceDN w:val="0"/>
        <w:adjustRightInd w:val="0"/>
        <w:ind w:right="-198"/>
        <w:jc w:val="both"/>
        <w:rPr>
          <w:rFonts w:ascii="Arial" w:eastAsiaTheme="minorEastAsia" w:hAnsi="Arial" w:cs="Arial"/>
          <w:lang w:eastAsia="es-ES"/>
        </w:rPr>
      </w:pPr>
    </w:p>
    <w:p w14:paraId="6F7C55FA" w14:textId="18453D34" w:rsidR="00D17B8D" w:rsidRDefault="00D17B8D" w:rsidP="00BF7E77">
      <w:pPr>
        <w:widowControl w:val="0"/>
        <w:autoSpaceDE w:val="0"/>
        <w:autoSpaceDN w:val="0"/>
        <w:adjustRightInd w:val="0"/>
        <w:ind w:right="-198"/>
        <w:jc w:val="both"/>
        <w:rPr>
          <w:rFonts w:ascii="Arial" w:eastAsiaTheme="minorEastAsia" w:hAnsi="Arial" w:cs="Arial"/>
          <w:lang w:eastAsia="es-ES"/>
        </w:rPr>
      </w:pPr>
      <w:r w:rsidRPr="00D17B8D">
        <w:rPr>
          <w:rFonts w:ascii="Arial" w:eastAsiaTheme="minorEastAsia" w:hAnsi="Arial" w:cs="Arial"/>
          <w:lang w:eastAsia="es-ES"/>
        </w:rPr>
        <w:t xml:space="preserve">La tenencia responsable de mascotas ha cobrado </w:t>
      </w:r>
      <w:r w:rsidR="00140C34">
        <w:rPr>
          <w:rFonts w:ascii="Arial" w:eastAsiaTheme="minorEastAsia" w:hAnsi="Arial" w:cs="Arial"/>
          <w:lang w:eastAsia="es-ES"/>
        </w:rPr>
        <w:t>gran</w:t>
      </w:r>
      <w:r w:rsidRPr="00D17B8D">
        <w:rPr>
          <w:rFonts w:ascii="Arial" w:eastAsiaTheme="minorEastAsia" w:hAnsi="Arial" w:cs="Arial"/>
          <w:lang w:eastAsia="es-ES"/>
        </w:rPr>
        <w:t xml:space="preserve"> importancia en Chile, lo que se ha visto reflejado en la promulgación de la Ley Cholito en 2017, la que estipula que a contar de febrero de 2019 todas las mascotas o animales de compañía deben contar con un chip que contiene un código de 15 dígitos, que permite la identificación permanente del animal. Este dispositivo actúa como registro en el sistema para individualizar a la mascota. Quienes no cumplan con la Ley arriesgan el pago de 1 a 30 Unidades Tributarias Mensuales (UTM), es decir, de</w:t>
      </w:r>
      <w:r w:rsidR="00140C34">
        <w:rPr>
          <w:rFonts w:ascii="Arial" w:eastAsiaTheme="minorEastAsia" w:hAnsi="Arial" w:cs="Arial"/>
          <w:lang w:eastAsia="es-ES"/>
        </w:rPr>
        <w:t>sde</w:t>
      </w:r>
      <w:r w:rsidRPr="00D17B8D">
        <w:rPr>
          <w:rFonts w:ascii="Arial" w:eastAsiaTheme="minorEastAsia" w:hAnsi="Arial" w:cs="Arial"/>
          <w:lang w:eastAsia="es-ES"/>
        </w:rPr>
        <w:t xml:space="preserve"> 48 mil pesos a poco más de $1.450.000.</w:t>
      </w:r>
    </w:p>
    <w:p w14:paraId="625C86AD" w14:textId="77777777" w:rsidR="00D17B8D" w:rsidRPr="00D17B8D" w:rsidRDefault="00D17B8D" w:rsidP="00BF7E77">
      <w:pPr>
        <w:widowControl w:val="0"/>
        <w:autoSpaceDE w:val="0"/>
        <w:autoSpaceDN w:val="0"/>
        <w:adjustRightInd w:val="0"/>
        <w:ind w:right="-198"/>
        <w:jc w:val="both"/>
        <w:rPr>
          <w:rFonts w:ascii="Arial" w:eastAsiaTheme="minorEastAsia" w:hAnsi="Arial" w:cs="Arial"/>
          <w:lang w:eastAsia="es-ES"/>
        </w:rPr>
      </w:pPr>
    </w:p>
    <w:p w14:paraId="0FFB37F5" w14:textId="2AECB46C" w:rsidR="00D17B8D" w:rsidRPr="00D17B8D" w:rsidRDefault="00D17B8D" w:rsidP="00BF7E77">
      <w:pPr>
        <w:widowControl w:val="0"/>
        <w:autoSpaceDE w:val="0"/>
        <w:autoSpaceDN w:val="0"/>
        <w:adjustRightInd w:val="0"/>
        <w:ind w:right="-198"/>
        <w:jc w:val="both"/>
        <w:rPr>
          <w:rFonts w:ascii="Arial" w:eastAsiaTheme="minorEastAsia" w:hAnsi="Arial" w:cs="Arial"/>
          <w:lang w:eastAsia="es-ES"/>
        </w:rPr>
      </w:pPr>
      <w:r w:rsidRPr="00D17B8D">
        <w:rPr>
          <w:rFonts w:ascii="Arial" w:eastAsiaTheme="minorEastAsia" w:hAnsi="Arial" w:cs="Arial"/>
          <w:lang w:eastAsia="es-ES"/>
        </w:rPr>
        <w:t xml:space="preserve">Ante esta realidad, </w:t>
      </w:r>
      <w:r w:rsidR="00E2239C" w:rsidRPr="00D17B8D">
        <w:rPr>
          <w:rFonts w:ascii="Arial" w:eastAsiaTheme="minorEastAsia" w:hAnsi="Arial" w:cs="Arial"/>
          <w:lang w:eastAsia="es-ES"/>
        </w:rPr>
        <w:t xml:space="preserve">en 2019 </w:t>
      </w:r>
      <w:r w:rsidRPr="00D17B8D">
        <w:rPr>
          <w:rFonts w:ascii="Arial" w:eastAsiaTheme="minorEastAsia" w:hAnsi="Arial" w:cs="Arial"/>
          <w:lang w:eastAsia="es-ES"/>
        </w:rPr>
        <w:t xml:space="preserve">Claro Chile lanzó Smart </w:t>
      </w:r>
      <w:proofErr w:type="spellStart"/>
      <w:r w:rsidRPr="00D17B8D">
        <w:rPr>
          <w:rFonts w:ascii="Arial" w:eastAsiaTheme="minorEastAsia" w:hAnsi="Arial" w:cs="Arial"/>
          <w:lang w:eastAsia="es-ES"/>
        </w:rPr>
        <w:t>Pet</w:t>
      </w:r>
      <w:proofErr w:type="spellEnd"/>
      <w:r w:rsidRPr="00D17B8D">
        <w:rPr>
          <w:rFonts w:ascii="Arial" w:eastAsiaTheme="minorEastAsia" w:hAnsi="Arial" w:cs="Arial"/>
          <w:lang w:eastAsia="es-ES"/>
        </w:rPr>
        <w:t xml:space="preserve">, una solución </w:t>
      </w:r>
      <w:proofErr w:type="spellStart"/>
      <w:r w:rsidRPr="00D17B8D">
        <w:rPr>
          <w:rFonts w:ascii="Arial" w:eastAsiaTheme="minorEastAsia" w:hAnsi="Arial" w:cs="Arial"/>
          <w:lang w:eastAsia="es-ES"/>
        </w:rPr>
        <w:t>IoT</w:t>
      </w:r>
      <w:proofErr w:type="spellEnd"/>
      <w:r w:rsidRPr="00D17B8D">
        <w:rPr>
          <w:rFonts w:ascii="Arial" w:eastAsiaTheme="minorEastAsia" w:hAnsi="Arial" w:cs="Arial"/>
          <w:lang w:eastAsia="es-ES"/>
        </w:rPr>
        <w:t xml:space="preserve"> (Internet of </w:t>
      </w:r>
      <w:proofErr w:type="spellStart"/>
      <w:r w:rsidRPr="00D17B8D">
        <w:rPr>
          <w:rFonts w:ascii="Arial" w:eastAsiaTheme="minorEastAsia" w:hAnsi="Arial" w:cs="Arial"/>
          <w:lang w:eastAsia="es-ES"/>
        </w:rPr>
        <w:t>the</w:t>
      </w:r>
      <w:proofErr w:type="spellEnd"/>
      <w:r w:rsidRPr="00D17B8D">
        <w:rPr>
          <w:rFonts w:ascii="Arial" w:eastAsiaTheme="minorEastAsia" w:hAnsi="Arial" w:cs="Arial"/>
          <w:lang w:eastAsia="es-ES"/>
        </w:rPr>
        <w:t xml:space="preserve"> </w:t>
      </w:r>
      <w:proofErr w:type="spellStart"/>
      <w:r w:rsidRPr="00D17B8D">
        <w:rPr>
          <w:rFonts w:ascii="Arial" w:eastAsiaTheme="minorEastAsia" w:hAnsi="Arial" w:cs="Arial"/>
          <w:lang w:eastAsia="es-ES"/>
        </w:rPr>
        <w:t>Things</w:t>
      </w:r>
      <w:proofErr w:type="spellEnd"/>
      <w:r w:rsidR="00E2239C">
        <w:rPr>
          <w:rFonts w:ascii="Arial" w:eastAsiaTheme="minorEastAsia" w:hAnsi="Arial" w:cs="Arial"/>
          <w:lang w:eastAsia="es-ES"/>
        </w:rPr>
        <w:t xml:space="preserve"> o Internet de las Cosas</w:t>
      </w:r>
      <w:r w:rsidRPr="00D17B8D">
        <w:rPr>
          <w:rFonts w:ascii="Arial" w:eastAsiaTheme="minorEastAsia" w:hAnsi="Arial" w:cs="Arial"/>
          <w:lang w:eastAsia="es-ES"/>
        </w:rPr>
        <w:t>), que permite a las personas rastrear a sus mascotas en tiempo real, mediante un dispositivo móvil liviano con tecnología 3G</w:t>
      </w:r>
      <w:r w:rsidR="00E2239C">
        <w:rPr>
          <w:rFonts w:ascii="Arial" w:eastAsiaTheme="minorEastAsia" w:hAnsi="Arial" w:cs="Arial"/>
          <w:lang w:eastAsia="es-ES"/>
        </w:rPr>
        <w:t>,</w:t>
      </w:r>
      <w:r w:rsidRPr="00D17B8D">
        <w:rPr>
          <w:rFonts w:ascii="Arial" w:eastAsiaTheme="minorEastAsia" w:hAnsi="Arial" w:cs="Arial"/>
          <w:lang w:eastAsia="es-ES"/>
        </w:rPr>
        <w:t xml:space="preserve"> que tiene un GPS que se sitúa en el collar del animal que transmite datos </w:t>
      </w:r>
      <w:proofErr w:type="spellStart"/>
      <w:r w:rsidRPr="00D17B8D">
        <w:rPr>
          <w:rFonts w:ascii="Arial" w:eastAsiaTheme="minorEastAsia" w:hAnsi="Arial" w:cs="Arial"/>
          <w:lang w:eastAsia="es-ES"/>
        </w:rPr>
        <w:t>georeferenciales</w:t>
      </w:r>
      <w:proofErr w:type="spellEnd"/>
      <w:r w:rsidRPr="00D17B8D">
        <w:rPr>
          <w:rFonts w:ascii="Arial" w:eastAsiaTheme="minorEastAsia" w:hAnsi="Arial" w:cs="Arial"/>
          <w:lang w:eastAsia="es-ES"/>
        </w:rPr>
        <w:t xml:space="preserve"> hacia una aplicación. De esta manera, los dueños siguen los pasos en tiempo real de sus perros desde sus teléfonos</w:t>
      </w:r>
      <w:r w:rsidR="00E2239C">
        <w:rPr>
          <w:rFonts w:ascii="Arial" w:eastAsiaTheme="minorEastAsia" w:hAnsi="Arial" w:cs="Arial"/>
          <w:lang w:eastAsia="es-ES"/>
        </w:rPr>
        <w:t>,</w:t>
      </w:r>
      <w:r w:rsidRPr="00D17B8D">
        <w:rPr>
          <w:rFonts w:ascii="Arial" w:eastAsiaTheme="minorEastAsia" w:hAnsi="Arial" w:cs="Arial"/>
          <w:lang w:eastAsia="es-ES"/>
        </w:rPr>
        <w:t xml:space="preserve"> e incluso reciben una notificación cuando estos se alejan de un perímetro previamente establecido.</w:t>
      </w:r>
    </w:p>
    <w:p w14:paraId="3EC12AEE" w14:textId="77777777" w:rsidR="00D17B8D" w:rsidRDefault="00D17B8D" w:rsidP="00BF7E77">
      <w:pPr>
        <w:widowControl w:val="0"/>
        <w:autoSpaceDE w:val="0"/>
        <w:autoSpaceDN w:val="0"/>
        <w:adjustRightInd w:val="0"/>
        <w:ind w:right="-198"/>
        <w:jc w:val="both"/>
        <w:rPr>
          <w:rFonts w:ascii="Arial" w:eastAsiaTheme="minorEastAsia" w:hAnsi="Arial" w:cs="Arial"/>
          <w:lang w:eastAsia="es-ES"/>
        </w:rPr>
      </w:pPr>
    </w:p>
    <w:p w14:paraId="18D14660" w14:textId="0707F6EC" w:rsidR="000775CA" w:rsidRPr="00D1005B" w:rsidRDefault="00D17B8D" w:rsidP="00BF7E77">
      <w:pPr>
        <w:widowControl w:val="0"/>
        <w:autoSpaceDE w:val="0"/>
        <w:autoSpaceDN w:val="0"/>
        <w:adjustRightInd w:val="0"/>
        <w:ind w:right="-198"/>
        <w:jc w:val="both"/>
        <w:rPr>
          <w:rFonts w:ascii="Arial" w:eastAsiaTheme="minorEastAsia" w:hAnsi="Arial" w:cs="Arial"/>
          <w:lang w:eastAsia="es-ES"/>
        </w:rPr>
      </w:pPr>
      <w:r w:rsidRPr="00D17B8D">
        <w:rPr>
          <w:rFonts w:ascii="Arial" w:eastAsiaTheme="minorEastAsia" w:hAnsi="Arial" w:cs="Arial"/>
          <w:lang w:eastAsia="es-ES"/>
        </w:rPr>
        <w:t xml:space="preserve">El dispositivo es a prueba de polvo y agua, su batería tiene una duración promedio de cinco días y demora aproximadamente dos horas en cargarse. Por otro lado, su activación se realiza mediante una aplicación gratuita. El Smart </w:t>
      </w:r>
      <w:proofErr w:type="spellStart"/>
      <w:r w:rsidRPr="00D17B8D">
        <w:rPr>
          <w:rFonts w:ascii="Arial" w:eastAsiaTheme="minorEastAsia" w:hAnsi="Arial" w:cs="Arial"/>
          <w:lang w:eastAsia="es-ES"/>
        </w:rPr>
        <w:t>Pet</w:t>
      </w:r>
      <w:proofErr w:type="spellEnd"/>
      <w:r w:rsidRPr="00D17B8D">
        <w:rPr>
          <w:rFonts w:ascii="Arial" w:eastAsiaTheme="minorEastAsia" w:hAnsi="Arial" w:cs="Arial"/>
          <w:lang w:eastAsia="es-ES"/>
        </w:rPr>
        <w:t xml:space="preserve"> se adquiere contratando un servicio móvil que tiene un costo de $1.990 mensual, más la compra del dispositivo que cuesta $39.990 y que puede pagarse al contado, en cuotas con tarjeta de crédito o en 12 cuotas en la boleta mensual.</w:t>
      </w:r>
      <w:r w:rsidR="000775CA" w:rsidRPr="00D1005B">
        <w:rPr>
          <w:rFonts w:ascii="Arial" w:eastAsiaTheme="minorEastAsia" w:hAnsi="Arial" w:cs="Arial"/>
          <w:lang w:eastAsia="es-ES"/>
        </w:rPr>
        <w:t xml:space="preserve"> </w:t>
      </w:r>
    </w:p>
    <w:p w14:paraId="2F859429" w14:textId="77777777" w:rsidR="000775CA" w:rsidRPr="00D1005B" w:rsidRDefault="000775CA" w:rsidP="00BF7E77">
      <w:pPr>
        <w:rPr>
          <w:rFonts w:ascii="Arial" w:hAnsi="Arial" w:cs="Arial"/>
        </w:rPr>
      </w:pPr>
    </w:p>
    <w:p w14:paraId="3291C715" w14:textId="77777777" w:rsidR="007A3BEE" w:rsidRPr="00D1005B" w:rsidRDefault="007A3BEE" w:rsidP="00BF7E77">
      <w:pPr>
        <w:rPr>
          <w:rFonts w:ascii="Arial" w:hAnsi="Arial" w:cs="Arial"/>
        </w:rPr>
      </w:pPr>
    </w:p>
    <w:p w14:paraId="1D8F3078" w14:textId="55D254B8" w:rsidR="00D0356B" w:rsidRPr="00CB21C3" w:rsidRDefault="00D17B8D" w:rsidP="00BF7E77">
      <w:pPr>
        <w:rPr>
          <w:rFonts w:ascii="Arial" w:hAnsi="Arial" w:cs="Arial"/>
          <w:b/>
          <w:color w:val="595959" w:themeColor="text1" w:themeTint="A6"/>
        </w:rPr>
      </w:pPr>
      <w:r>
        <w:rPr>
          <w:rFonts w:ascii="Arial" w:hAnsi="Arial" w:cs="Arial"/>
          <w:b/>
          <w:color w:val="595959" w:themeColor="text1" w:themeTint="A6"/>
        </w:rPr>
        <w:t>P</w:t>
      </w:r>
      <w:r w:rsidR="00D0356B" w:rsidRPr="00CB21C3">
        <w:rPr>
          <w:rFonts w:ascii="Arial" w:hAnsi="Arial" w:cs="Arial"/>
          <w:b/>
          <w:color w:val="595959" w:themeColor="text1" w:themeTint="A6"/>
        </w:rPr>
        <w:t>ROPUESTA</w:t>
      </w:r>
      <w:r w:rsidR="00E2239C">
        <w:rPr>
          <w:rFonts w:ascii="Arial" w:hAnsi="Arial" w:cs="Arial"/>
          <w:b/>
          <w:color w:val="595959" w:themeColor="text1" w:themeTint="A6"/>
        </w:rPr>
        <w:t xml:space="preserve"> </w:t>
      </w:r>
      <w:r w:rsidR="00D0356B" w:rsidRPr="00CB21C3">
        <w:rPr>
          <w:rFonts w:ascii="Arial" w:hAnsi="Arial" w:cs="Arial"/>
          <w:b/>
          <w:color w:val="595959" w:themeColor="text1" w:themeTint="A6"/>
        </w:rPr>
        <w:t xml:space="preserve">/ ENUNCIADO DE CAMPAÑA </w:t>
      </w:r>
      <w:r w:rsidR="00D1005B" w:rsidRPr="00CB21C3">
        <w:rPr>
          <w:rFonts w:ascii="Arial" w:hAnsi="Arial" w:cs="Arial"/>
          <w:b/>
          <w:color w:val="595959" w:themeColor="text1" w:themeTint="A6"/>
        </w:rPr>
        <w:t>–</w:t>
      </w:r>
      <w:r w:rsidR="00D0356B" w:rsidRPr="00CB21C3">
        <w:rPr>
          <w:rFonts w:ascii="Arial" w:hAnsi="Arial" w:cs="Arial"/>
          <w:b/>
          <w:color w:val="595959" w:themeColor="text1" w:themeTint="A6"/>
        </w:rPr>
        <w:t xml:space="preserve"> ESTRATEGIA</w:t>
      </w:r>
    </w:p>
    <w:p w14:paraId="19433C25" w14:textId="77777777" w:rsidR="00D1005B" w:rsidRDefault="00D1005B" w:rsidP="00BF7E77">
      <w:pPr>
        <w:rPr>
          <w:rFonts w:ascii="Arial" w:hAnsi="Arial" w:cs="Arial"/>
          <w:b/>
        </w:rPr>
      </w:pPr>
    </w:p>
    <w:p w14:paraId="43671508" w14:textId="77777777" w:rsidR="00D1005B" w:rsidRPr="00CB21C3" w:rsidRDefault="00D1005B" w:rsidP="00BF7E77">
      <w:pPr>
        <w:rPr>
          <w:rFonts w:ascii="Arial" w:hAnsi="Arial" w:cs="Arial"/>
          <w:b/>
          <w:color w:val="D90009"/>
        </w:rPr>
      </w:pPr>
      <w:r w:rsidRPr="00CB21C3">
        <w:rPr>
          <w:rFonts w:ascii="Arial" w:hAnsi="Arial" w:cs="Arial"/>
          <w:b/>
          <w:color w:val="D90009"/>
        </w:rPr>
        <w:t>——</w:t>
      </w:r>
    </w:p>
    <w:p w14:paraId="649EB995" w14:textId="77777777" w:rsidR="00D0356B" w:rsidRPr="00D1005B" w:rsidRDefault="00D0356B" w:rsidP="00BF7E77">
      <w:pPr>
        <w:rPr>
          <w:rFonts w:ascii="Arial" w:hAnsi="Arial" w:cs="Arial"/>
        </w:rPr>
      </w:pPr>
    </w:p>
    <w:p w14:paraId="384275A0" w14:textId="6CB185B1" w:rsidR="00D0356B" w:rsidRPr="0029372A" w:rsidRDefault="005C1A95" w:rsidP="00BF7E77">
      <w:pPr>
        <w:widowControl w:val="0"/>
        <w:autoSpaceDE w:val="0"/>
        <w:autoSpaceDN w:val="0"/>
        <w:adjustRightInd w:val="0"/>
        <w:ind w:right="-198"/>
        <w:rPr>
          <w:rFonts w:ascii="Arial" w:eastAsiaTheme="minorEastAsia" w:hAnsi="Arial" w:cs="Arial"/>
          <w:bCs/>
          <w:color w:val="7F7F7F" w:themeColor="text1" w:themeTint="80"/>
          <w:lang w:eastAsia="es-ES"/>
        </w:rPr>
      </w:pPr>
      <w:r w:rsidRPr="0029372A">
        <w:rPr>
          <w:rFonts w:ascii="Arial" w:eastAsiaTheme="minorEastAsia" w:hAnsi="Arial" w:cs="Arial"/>
          <w:bCs/>
          <w:color w:val="7F7F7F" w:themeColor="text1" w:themeTint="80"/>
          <w:lang w:eastAsia="es-ES"/>
        </w:rPr>
        <w:t>Objetivo</w:t>
      </w:r>
    </w:p>
    <w:p w14:paraId="68A75590" w14:textId="77777777" w:rsidR="007A3BEE" w:rsidRPr="00D1005B" w:rsidRDefault="007A3BEE" w:rsidP="00BF7E77">
      <w:pPr>
        <w:rPr>
          <w:rFonts w:ascii="Arial" w:eastAsia="Arial" w:hAnsi="Arial" w:cs="Arial"/>
        </w:rPr>
      </w:pPr>
    </w:p>
    <w:p w14:paraId="2C717D86" w14:textId="20E5F0EA" w:rsidR="00D17B8D" w:rsidRPr="00D17B8D" w:rsidRDefault="00D17B8D" w:rsidP="00BF7E77">
      <w:pPr>
        <w:widowControl w:val="0"/>
        <w:autoSpaceDE w:val="0"/>
        <w:autoSpaceDN w:val="0"/>
        <w:adjustRightInd w:val="0"/>
        <w:ind w:right="-198"/>
        <w:jc w:val="both"/>
        <w:rPr>
          <w:rFonts w:ascii="Arial" w:eastAsia="Arial" w:hAnsi="Arial" w:cs="Arial"/>
        </w:rPr>
      </w:pPr>
      <w:r w:rsidRPr="00D17B8D">
        <w:rPr>
          <w:rFonts w:ascii="Arial" w:eastAsia="Arial" w:hAnsi="Arial" w:cs="Arial"/>
        </w:rPr>
        <w:t xml:space="preserve">El objetivo de la campaña fue </w:t>
      </w:r>
      <w:r w:rsidR="00E2239C">
        <w:rPr>
          <w:rFonts w:ascii="Arial" w:eastAsia="Arial" w:hAnsi="Arial" w:cs="Arial"/>
        </w:rPr>
        <w:t>posicionar</w:t>
      </w:r>
      <w:r w:rsidRPr="00D17B8D">
        <w:rPr>
          <w:rFonts w:ascii="Arial" w:eastAsia="Arial" w:hAnsi="Arial" w:cs="Arial"/>
        </w:rPr>
        <w:t xml:space="preserve"> el lanzamiento del Smart </w:t>
      </w:r>
      <w:proofErr w:type="spellStart"/>
      <w:r w:rsidRPr="00D17B8D">
        <w:rPr>
          <w:rFonts w:ascii="Arial" w:eastAsia="Arial" w:hAnsi="Arial" w:cs="Arial"/>
        </w:rPr>
        <w:t>Pet</w:t>
      </w:r>
      <w:proofErr w:type="spellEnd"/>
      <w:r w:rsidRPr="00D17B8D">
        <w:rPr>
          <w:rFonts w:ascii="Arial" w:eastAsia="Arial" w:hAnsi="Arial" w:cs="Arial"/>
        </w:rPr>
        <w:t xml:space="preserve"> de Claro como una solución </w:t>
      </w:r>
      <w:proofErr w:type="spellStart"/>
      <w:r w:rsidRPr="00D17B8D">
        <w:rPr>
          <w:rFonts w:ascii="Arial" w:eastAsia="Arial" w:hAnsi="Arial" w:cs="Arial"/>
        </w:rPr>
        <w:t>IoT</w:t>
      </w:r>
      <w:proofErr w:type="spellEnd"/>
      <w:r w:rsidRPr="00D17B8D">
        <w:rPr>
          <w:rFonts w:ascii="Arial" w:eastAsia="Arial" w:hAnsi="Arial" w:cs="Arial"/>
        </w:rPr>
        <w:t xml:space="preserve"> que ayuda a los dueños de mascotas a cuidarlas y protegerlas, potenciando la tenencia responsable de perros en Chile.</w:t>
      </w:r>
    </w:p>
    <w:p w14:paraId="18E955B9" w14:textId="77777777" w:rsidR="00D17B8D" w:rsidRPr="00D17B8D" w:rsidRDefault="00D17B8D" w:rsidP="00BF7E77">
      <w:pPr>
        <w:widowControl w:val="0"/>
        <w:autoSpaceDE w:val="0"/>
        <w:autoSpaceDN w:val="0"/>
        <w:adjustRightInd w:val="0"/>
        <w:ind w:right="-198"/>
        <w:rPr>
          <w:rFonts w:ascii="Arial" w:eastAsia="Arial" w:hAnsi="Arial" w:cs="Arial"/>
        </w:rPr>
      </w:pPr>
    </w:p>
    <w:p w14:paraId="4A8A5E17" w14:textId="77777777" w:rsidR="00D17B8D" w:rsidRPr="00D17B8D" w:rsidRDefault="00D17B8D" w:rsidP="00BF7E77">
      <w:pPr>
        <w:widowControl w:val="0"/>
        <w:autoSpaceDE w:val="0"/>
        <w:autoSpaceDN w:val="0"/>
        <w:adjustRightInd w:val="0"/>
        <w:ind w:right="-198"/>
        <w:rPr>
          <w:rFonts w:ascii="Arial" w:eastAsia="Arial" w:hAnsi="Arial" w:cs="Arial"/>
        </w:rPr>
      </w:pPr>
      <w:r w:rsidRPr="00D17B8D">
        <w:rPr>
          <w:rFonts w:ascii="Arial" w:eastAsia="Arial" w:hAnsi="Arial" w:cs="Arial"/>
        </w:rPr>
        <w:t>Acciones en dos ejes</w:t>
      </w:r>
    </w:p>
    <w:p w14:paraId="394887ED" w14:textId="486A731F" w:rsidR="00D17B8D" w:rsidRPr="00D17B8D" w:rsidRDefault="00D17B8D" w:rsidP="00BF7E77">
      <w:pPr>
        <w:pStyle w:val="Prrafodelista"/>
        <w:widowControl w:val="0"/>
        <w:numPr>
          <w:ilvl w:val="0"/>
          <w:numId w:val="5"/>
        </w:numPr>
        <w:autoSpaceDE w:val="0"/>
        <w:autoSpaceDN w:val="0"/>
        <w:adjustRightInd w:val="0"/>
        <w:ind w:right="-198"/>
        <w:rPr>
          <w:rFonts w:ascii="Arial" w:eastAsia="Arial" w:hAnsi="Arial" w:cs="Arial"/>
        </w:rPr>
      </w:pPr>
      <w:r w:rsidRPr="00D17B8D">
        <w:rPr>
          <w:rFonts w:ascii="Arial" w:eastAsia="Arial" w:hAnsi="Arial" w:cs="Arial"/>
        </w:rPr>
        <w:t xml:space="preserve">Gestión de medios de comunicación: </w:t>
      </w:r>
    </w:p>
    <w:p w14:paraId="2E935455" w14:textId="20954326" w:rsidR="00D17B8D" w:rsidRPr="00D17B8D" w:rsidRDefault="00D17B8D" w:rsidP="00BF7E77">
      <w:pPr>
        <w:pStyle w:val="Prrafodelista"/>
        <w:widowControl w:val="0"/>
        <w:numPr>
          <w:ilvl w:val="0"/>
          <w:numId w:val="6"/>
        </w:numPr>
        <w:autoSpaceDE w:val="0"/>
        <w:autoSpaceDN w:val="0"/>
        <w:adjustRightInd w:val="0"/>
        <w:ind w:right="-198"/>
        <w:rPr>
          <w:rFonts w:ascii="Arial" w:eastAsia="Arial" w:hAnsi="Arial" w:cs="Arial"/>
        </w:rPr>
      </w:pPr>
      <w:r w:rsidRPr="00D17B8D">
        <w:rPr>
          <w:rFonts w:ascii="Arial" w:eastAsia="Arial" w:hAnsi="Arial" w:cs="Arial"/>
        </w:rPr>
        <w:t>Hito de lanzamiento con municipalidad de Las Condes</w:t>
      </w:r>
    </w:p>
    <w:p w14:paraId="6517146C" w14:textId="281A771D" w:rsidR="00D17B8D" w:rsidRPr="00D17B8D" w:rsidRDefault="00D17B8D" w:rsidP="00BF7E77">
      <w:pPr>
        <w:pStyle w:val="Prrafodelista"/>
        <w:widowControl w:val="0"/>
        <w:numPr>
          <w:ilvl w:val="0"/>
          <w:numId w:val="6"/>
        </w:numPr>
        <w:autoSpaceDE w:val="0"/>
        <w:autoSpaceDN w:val="0"/>
        <w:adjustRightInd w:val="0"/>
        <w:ind w:right="-198"/>
        <w:rPr>
          <w:rFonts w:ascii="Arial" w:eastAsia="Arial" w:hAnsi="Arial" w:cs="Arial"/>
        </w:rPr>
      </w:pPr>
      <w:proofErr w:type="spellStart"/>
      <w:r w:rsidRPr="00D17B8D">
        <w:rPr>
          <w:rFonts w:ascii="Arial" w:eastAsia="Arial" w:hAnsi="Arial" w:cs="Arial"/>
        </w:rPr>
        <w:t>Review</w:t>
      </w:r>
      <w:proofErr w:type="spellEnd"/>
      <w:r w:rsidR="00E2239C">
        <w:rPr>
          <w:rFonts w:ascii="Arial" w:eastAsia="Arial" w:hAnsi="Arial" w:cs="Arial"/>
        </w:rPr>
        <w:t xml:space="preserve"> del</w:t>
      </w:r>
      <w:r w:rsidRPr="00D17B8D">
        <w:rPr>
          <w:rFonts w:ascii="Arial" w:eastAsia="Arial" w:hAnsi="Arial" w:cs="Arial"/>
        </w:rPr>
        <w:t xml:space="preserve"> producto en medios especializados </w:t>
      </w:r>
    </w:p>
    <w:p w14:paraId="41776161" w14:textId="6208DCF3" w:rsidR="00D17B8D" w:rsidRPr="00D17B8D" w:rsidRDefault="00D17B8D" w:rsidP="00BF7E77">
      <w:pPr>
        <w:pStyle w:val="Prrafodelista"/>
        <w:widowControl w:val="0"/>
        <w:numPr>
          <w:ilvl w:val="0"/>
          <w:numId w:val="6"/>
        </w:numPr>
        <w:autoSpaceDE w:val="0"/>
        <w:autoSpaceDN w:val="0"/>
        <w:adjustRightInd w:val="0"/>
        <w:ind w:right="-198"/>
        <w:rPr>
          <w:rFonts w:ascii="Arial" w:eastAsia="Arial" w:hAnsi="Arial" w:cs="Arial"/>
        </w:rPr>
      </w:pPr>
      <w:r w:rsidRPr="00D17B8D">
        <w:rPr>
          <w:rFonts w:ascii="Arial" w:eastAsia="Arial" w:hAnsi="Arial" w:cs="Arial"/>
        </w:rPr>
        <w:t xml:space="preserve">Acercar el internet de las cosas a las personas </w:t>
      </w:r>
    </w:p>
    <w:p w14:paraId="6D1E3029" w14:textId="77CE8408" w:rsidR="00D17B8D" w:rsidRPr="00D17B8D" w:rsidRDefault="00D17B8D" w:rsidP="00BF7E77">
      <w:pPr>
        <w:pStyle w:val="Prrafodelista"/>
        <w:widowControl w:val="0"/>
        <w:numPr>
          <w:ilvl w:val="0"/>
          <w:numId w:val="6"/>
        </w:numPr>
        <w:autoSpaceDE w:val="0"/>
        <w:autoSpaceDN w:val="0"/>
        <w:adjustRightInd w:val="0"/>
        <w:ind w:right="-198"/>
        <w:rPr>
          <w:rFonts w:ascii="Arial" w:eastAsia="Arial" w:hAnsi="Arial" w:cs="Arial"/>
        </w:rPr>
      </w:pPr>
      <w:r w:rsidRPr="00D17B8D">
        <w:rPr>
          <w:rFonts w:ascii="Arial" w:eastAsia="Arial" w:hAnsi="Arial" w:cs="Arial"/>
        </w:rPr>
        <w:t xml:space="preserve">Sorteo del producto en medios </w:t>
      </w:r>
    </w:p>
    <w:p w14:paraId="3A2A7BEC" w14:textId="2F9CA0D7" w:rsidR="00D17B8D" w:rsidRPr="00D17B8D" w:rsidRDefault="00D17B8D" w:rsidP="00BF7E77">
      <w:pPr>
        <w:pStyle w:val="Prrafodelista"/>
        <w:widowControl w:val="0"/>
        <w:numPr>
          <w:ilvl w:val="0"/>
          <w:numId w:val="5"/>
        </w:numPr>
        <w:autoSpaceDE w:val="0"/>
        <w:autoSpaceDN w:val="0"/>
        <w:adjustRightInd w:val="0"/>
        <w:ind w:right="-198"/>
        <w:rPr>
          <w:rFonts w:ascii="Arial" w:eastAsia="Arial" w:hAnsi="Arial" w:cs="Arial"/>
        </w:rPr>
      </w:pPr>
      <w:r w:rsidRPr="00D17B8D">
        <w:rPr>
          <w:rFonts w:ascii="Arial" w:eastAsia="Arial" w:hAnsi="Arial" w:cs="Arial"/>
        </w:rPr>
        <w:t xml:space="preserve">Alianzas </w:t>
      </w:r>
    </w:p>
    <w:p w14:paraId="0AE0DD49" w14:textId="60259BE4" w:rsidR="00D17B8D" w:rsidRDefault="00D17B8D" w:rsidP="00BF7E77">
      <w:pPr>
        <w:pStyle w:val="Prrafodelista"/>
        <w:widowControl w:val="0"/>
        <w:numPr>
          <w:ilvl w:val="0"/>
          <w:numId w:val="7"/>
        </w:numPr>
        <w:autoSpaceDE w:val="0"/>
        <w:autoSpaceDN w:val="0"/>
        <w:adjustRightInd w:val="0"/>
        <w:ind w:right="-198"/>
        <w:rPr>
          <w:rFonts w:ascii="Arial" w:eastAsia="Arial" w:hAnsi="Arial" w:cs="Arial"/>
        </w:rPr>
      </w:pPr>
      <w:r w:rsidRPr="00D17B8D">
        <w:rPr>
          <w:rFonts w:ascii="Arial" w:eastAsia="Arial" w:hAnsi="Arial" w:cs="Arial"/>
        </w:rPr>
        <w:t>Municipalidad de Las Condes</w:t>
      </w:r>
    </w:p>
    <w:p w14:paraId="1058A3AD" w14:textId="77777777" w:rsidR="00D17B8D" w:rsidRDefault="00D17B8D" w:rsidP="00BF7E77">
      <w:pPr>
        <w:widowControl w:val="0"/>
        <w:autoSpaceDE w:val="0"/>
        <w:autoSpaceDN w:val="0"/>
        <w:adjustRightInd w:val="0"/>
        <w:ind w:right="-198"/>
        <w:rPr>
          <w:rFonts w:ascii="Arial" w:eastAsia="Arial" w:hAnsi="Arial" w:cs="Arial"/>
        </w:rPr>
      </w:pPr>
    </w:p>
    <w:p w14:paraId="7A20F473" w14:textId="63B1200C" w:rsidR="00D17B8D" w:rsidRPr="0029372A" w:rsidRDefault="00D17B8D" w:rsidP="00BF7E77">
      <w:pPr>
        <w:widowControl w:val="0"/>
        <w:autoSpaceDE w:val="0"/>
        <w:autoSpaceDN w:val="0"/>
        <w:adjustRightInd w:val="0"/>
        <w:ind w:right="-198"/>
        <w:rPr>
          <w:rFonts w:ascii="Arial" w:eastAsiaTheme="minorEastAsia" w:hAnsi="Arial" w:cs="Arial"/>
          <w:bCs/>
          <w:color w:val="7F7F7F" w:themeColor="text1" w:themeTint="80"/>
          <w:lang w:eastAsia="es-ES"/>
        </w:rPr>
      </w:pPr>
      <w:r w:rsidRPr="0029372A">
        <w:rPr>
          <w:rFonts w:ascii="Arial" w:eastAsiaTheme="minorEastAsia" w:hAnsi="Arial" w:cs="Arial"/>
          <w:bCs/>
          <w:color w:val="7F7F7F" w:themeColor="text1" w:themeTint="80"/>
          <w:lang w:eastAsia="es-ES"/>
        </w:rPr>
        <w:t>Características del producto</w:t>
      </w:r>
    </w:p>
    <w:p w14:paraId="1D275DE1" w14:textId="77777777" w:rsidR="00D17B8D" w:rsidRPr="00D17B8D" w:rsidRDefault="00D17B8D" w:rsidP="00BF7E77">
      <w:pPr>
        <w:widowControl w:val="0"/>
        <w:autoSpaceDE w:val="0"/>
        <w:autoSpaceDN w:val="0"/>
        <w:adjustRightInd w:val="0"/>
        <w:ind w:right="-198"/>
        <w:rPr>
          <w:rFonts w:ascii="Arial" w:eastAsiaTheme="minorEastAsia" w:hAnsi="Arial" w:cs="Arial"/>
          <w:bCs/>
          <w:color w:val="A6A6A6" w:themeColor="background1" w:themeShade="A6"/>
          <w:lang w:eastAsia="es-ES"/>
        </w:rPr>
      </w:pPr>
    </w:p>
    <w:p w14:paraId="05D4CACB" w14:textId="4C2B6150" w:rsidR="00D17B8D" w:rsidRDefault="00D17B8D" w:rsidP="00BF7E77">
      <w:pPr>
        <w:widowControl w:val="0"/>
        <w:autoSpaceDE w:val="0"/>
        <w:autoSpaceDN w:val="0"/>
        <w:adjustRightInd w:val="0"/>
        <w:ind w:right="-198"/>
        <w:jc w:val="both"/>
        <w:rPr>
          <w:rFonts w:ascii="Arial" w:eastAsia="Arial" w:hAnsi="Arial" w:cs="Arial"/>
        </w:rPr>
      </w:pPr>
      <w:r w:rsidRPr="00D17B8D">
        <w:rPr>
          <w:rFonts w:ascii="Arial" w:eastAsia="Arial" w:hAnsi="Arial" w:cs="Arial"/>
        </w:rPr>
        <w:t xml:space="preserve">El Smart </w:t>
      </w:r>
      <w:proofErr w:type="spellStart"/>
      <w:r w:rsidRPr="00D17B8D">
        <w:rPr>
          <w:rFonts w:ascii="Arial" w:eastAsia="Arial" w:hAnsi="Arial" w:cs="Arial"/>
        </w:rPr>
        <w:t>Pet</w:t>
      </w:r>
      <w:proofErr w:type="spellEnd"/>
      <w:r w:rsidRPr="00D17B8D">
        <w:rPr>
          <w:rFonts w:ascii="Arial" w:eastAsia="Arial" w:hAnsi="Arial" w:cs="Arial"/>
        </w:rPr>
        <w:t xml:space="preserve"> se diferencia de un GPS tradicional </w:t>
      </w:r>
      <w:r w:rsidR="00E2239C">
        <w:rPr>
          <w:rFonts w:ascii="Arial" w:eastAsia="Arial" w:hAnsi="Arial" w:cs="Arial"/>
        </w:rPr>
        <w:t>por</w:t>
      </w:r>
      <w:r w:rsidRPr="00D17B8D">
        <w:rPr>
          <w:rFonts w:ascii="Arial" w:eastAsia="Arial" w:hAnsi="Arial" w:cs="Arial"/>
        </w:rPr>
        <w:t xml:space="preserve"> la tecnología que posee, puesto que al ser un dispositivo que cuenta con un chip que se conecta a las redes</w:t>
      </w:r>
      <w:r w:rsidR="00E2239C">
        <w:rPr>
          <w:rFonts w:ascii="Arial" w:eastAsia="Arial" w:hAnsi="Arial" w:cs="Arial"/>
        </w:rPr>
        <w:t xml:space="preserve"> móviles</w:t>
      </w:r>
      <w:r w:rsidRPr="00D17B8D">
        <w:rPr>
          <w:rFonts w:ascii="Arial" w:eastAsia="Arial" w:hAnsi="Arial" w:cs="Arial"/>
        </w:rPr>
        <w:t xml:space="preserve"> 3G, ubica en tiempo real con altísima precisión a la mascota y además envía la información a una aplicación móvil que permite seguir </w:t>
      </w:r>
      <w:r w:rsidR="00E2239C">
        <w:rPr>
          <w:rFonts w:ascii="Arial" w:eastAsia="Arial" w:hAnsi="Arial" w:cs="Arial"/>
        </w:rPr>
        <w:t>su</w:t>
      </w:r>
      <w:r w:rsidRPr="00D17B8D">
        <w:rPr>
          <w:rFonts w:ascii="Arial" w:eastAsia="Arial" w:hAnsi="Arial" w:cs="Arial"/>
        </w:rPr>
        <w:t xml:space="preserve"> trayecto e incluso recibir una alarma cuando ésta se aleja de un perímetro previamente establecido.</w:t>
      </w:r>
    </w:p>
    <w:p w14:paraId="48278A12" w14:textId="77777777" w:rsidR="00E2239C" w:rsidRPr="00D17B8D" w:rsidRDefault="00E2239C" w:rsidP="00BF7E77">
      <w:pPr>
        <w:widowControl w:val="0"/>
        <w:autoSpaceDE w:val="0"/>
        <w:autoSpaceDN w:val="0"/>
        <w:adjustRightInd w:val="0"/>
        <w:ind w:right="-198"/>
        <w:jc w:val="both"/>
        <w:rPr>
          <w:rFonts w:ascii="Arial" w:eastAsia="Arial" w:hAnsi="Arial" w:cs="Arial"/>
        </w:rPr>
      </w:pPr>
    </w:p>
    <w:p w14:paraId="4F7491A1" w14:textId="63905697" w:rsidR="00D17B8D" w:rsidRDefault="00D17B8D" w:rsidP="00BF7E77">
      <w:pPr>
        <w:widowControl w:val="0"/>
        <w:autoSpaceDE w:val="0"/>
        <w:autoSpaceDN w:val="0"/>
        <w:adjustRightInd w:val="0"/>
        <w:ind w:right="-198"/>
        <w:jc w:val="both"/>
        <w:rPr>
          <w:rFonts w:ascii="Arial" w:eastAsia="Arial" w:hAnsi="Arial" w:cs="Arial"/>
        </w:rPr>
      </w:pPr>
      <w:r w:rsidRPr="00D17B8D">
        <w:rPr>
          <w:rFonts w:ascii="Arial" w:eastAsia="Arial" w:hAnsi="Arial" w:cs="Arial"/>
        </w:rPr>
        <w:t xml:space="preserve">El dispositivo es a prueba de polvo y agua (no sumergible). Su batería tiene una duración promedio de cinco días y demora aproximadamente dos horas en cargarse. Su activación se realiza mediante una aplicación gratuita llamada </w:t>
      </w:r>
      <w:proofErr w:type="spellStart"/>
      <w:r w:rsidRPr="00D17B8D">
        <w:rPr>
          <w:rFonts w:ascii="Arial" w:eastAsia="Arial" w:hAnsi="Arial" w:cs="Arial"/>
        </w:rPr>
        <w:t>AnyTracking</w:t>
      </w:r>
      <w:proofErr w:type="spellEnd"/>
      <w:r w:rsidRPr="00D17B8D">
        <w:rPr>
          <w:rFonts w:ascii="Arial" w:eastAsia="Arial" w:hAnsi="Arial" w:cs="Arial"/>
        </w:rPr>
        <w:t xml:space="preserve"> que funciona para teléfonos que operan tanto con sistemas operativos iOS como Android. El dispositivo se engancha en e</w:t>
      </w:r>
      <w:r w:rsidR="0029372A">
        <w:rPr>
          <w:rFonts w:ascii="Arial" w:eastAsia="Arial" w:hAnsi="Arial" w:cs="Arial"/>
        </w:rPr>
        <w:t>l collar o arnés de la mascota.</w:t>
      </w:r>
    </w:p>
    <w:p w14:paraId="0F44F5A4" w14:textId="77777777" w:rsidR="0029372A" w:rsidRPr="00D17B8D" w:rsidRDefault="0029372A" w:rsidP="00BF7E77">
      <w:pPr>
        <w:widowControl w:val="0"/>
        <w:autoSpaceDE w:val="0"/>
        <w:autoSpaceDN w:val="0"/>
        <w:adjustRightInd w:val="0"/>
        <w:ind w:right="-198"/>
        <w:jc w:val="both"/>
        <w:rPr>
          <w:rFonts w:ascii="Arial" w:eastAsia="Arial" w:hAnsi="Arial" w:cs="Arial"/>
        </w:rPr>
      </w:pPr>
    </w:p>
    <w:p w14:paraId="4603BD0E" w14:textId="12A71C72" w:rsidR="00D17B8D" w:rsidRDefault="00D17B8D" w:rsidP="00BF7E77">
      <w:pPr>
        <w:widowControl w:val="0"/>
        <w:autoSpaceDE w:val="0"/>
        <w:autoSpaceDN w:val="0"/>
        <w:adjustRightInd w:val="0"/>
        <w:ind w:right="-198"/>
        <w:jc w:val="both"/>
        <w:rPr>
          <w:rFonts w:ascii="Arial" w:eastAsia="Arial" w:hAnsi="Arial" w:cs="Arial"/>
        </w:rPr>
      </w:pPr>
      <w:r w:rsidRPr="00D17B8D">
        <w:rPr>
          <w:rFonts w:ascii="Arial" w:eastAsia="Arial" w:hAnsi="Arial" w:cs="Arial"/>
        </w:rPr>
        <w:t xml:space="preserve">Este </w:t>
      </w:r>
      <w:proofErr w:type="spellStart"/>
      <w:r w:rsidRPr="00D17B8D">
        <w:rPr>
          <w:rFonts w:ascii="Arial" w:eastAsia="Arial" w:hAnsi="Arial" w:cs="Arial"/>
        </w:rPr>
        <w:t>tracker</w:t>
      </w:r>
      <w:proofErr w:type="spellEnd"/>
      <w:r w:rsidRPr="00D17B8D">
        <w:rPr>
          <w:rFonts w:ascii="Arial" w:eastAsia="Arial" w:hAnsi="Arial" w:cs="Arial"/>
        </w:rPr>
        <w:t xml:space="preserve"> funciona mejor que un dispositivo con sistema </w:t>
      </w:r>
      <w:proofErr w:type="spellStart"/>
      <w:r w:rsidRPr="00D17B8D">
        <w:rPr>
          <w:rFonts w:ascii="Arial" w:eastAsia="Arial" w:hAnsi="Arial" w:cs="Arial"/>
        </w:rPr>
        <w:t>bluetooth</w:t>
      </w:r>
      <w:proofErr w:type="spellEnd"/>
      <w:r w:rsidRPr="00D17B8D">
        <w:rPr>
          <w:rFonts w:ascii="Arial" w:eastAsia="Arial" w:hAnsi="Arial" w:cs="Arial"/>
        </w:rPr>
        <w:t xml:space="preserve">, ya que </w:t>
      </w:r>
      <w:r w:rsidR="00E2239C">
        <w:rPr>
          <w:rFonts w:ascii="Arial" w:eastAsia="Arial" w:hAnsi="Arial" w:cs="Arial"/>
        </w:rPr>
        <w:t>e</w:t>
      </w:r>
      <w:r w:rsidRPr="00D17B8D">
        <w:rPr>
          <w:rFonts w:ascii="Arial" w:eastAsia="Arial" w:hAnsi="Arial" w:cs="Arial"/>
        </w:rPr>
        <w:t>stos últimos pueden entregar datos de su ubicación solo en el radio que la conexión lo permite, es decir, en promedio 30 metros. Si un perro se escapa, por ejemplo, su uso en distancias es muy acotado, a diferencia de</w:t>
      </w:r>
      <w:r w:rsidR="00E2239C">
        <w:rPr>
          <w:rFonts w:ascii="Arial" w:eastAsia="Arial" w:hAnsi="Arial" w:cs="Arial"/>
        </w:rPr>
        <w:t xml:space="preserve"> Smart </w:t>
      </w:r>
      <w:proofErr w:type="spellStart"/>
      <w:r w:rsidR="00E2239C">
        <w:rPr>
          <w:rFonts w:ascii="Arial" w:eastAsia="Arial" w:hAnsi="Arial" w:cs="Arial"/>
        </w:rPr>
        <w:t>Pet</w:t>
      </w:r>
      <w:proofErr w:type="spellEnd"/>
      <w:r w:rsidR="00E2239C">
        <w:rPr>
          <w:rFonts w:ascii="Arial" w:eastAsia="Arial" w:hAnsi="Arial" w:cs="Arial"/>
        </w:rPr>
        <w:t xml:space="preserve">, </w:t>
      </w:r>
      <w:r w:rsidRPr="00D17B8D">
        <w:rPr>
          <w:rFonts w:ascii="Arial" w:eastAsia="Arial" w:hAnsi="Arial" w:cs="Arial"/>
        </w:rPr>
        <w:t xml:space="preserve">que entrega datos sobre la </w:t>
      </w:r>
      <w:r w:rsidRPr="00D17B8D">
        <w:rPr>
          <w:rFonts w:ascii="Arial" w:eastAsia="Arial" w:hAnsi="Arial" w:cs="Arial"/>
        </w:rPr>
        <w:lastRenderedPageBreak/>
        <w:t>ubicación</w:t>
      </w:r>
      <w:r w:rsidR="00E2239C">
        <w:rPr>
          <w:rFonts w:ascii="Arial" w:eastAsia="Arial" w:hAnsi="Arial" w:cs="Arial"/>
        </w:rPr>
        <w:t xml:space="preserve"> del animal</w:t>
      </w:r>
      <w:r w:rsidRPr="00D17B8D">
        <w:rPr>
          <w:rFonts w:ascii="Arial" w:eastAsia="Arial" w:hAnsi="Arial" w:cs="Arial"/>
        </w:rPr>
        <w:t xml:space="preserve"> sin importar el punto del mundo en que se encuentre.</w:t>
      </w:r>
    </w:p>
    <w:p w14:paraId="3356B9AB" w14:textId="77777777" w:rsidR="0029372A" w:rsidRPr="00D17B8D" w:rsidRDefault="0029372A" w:rsidP="00BF7E77">
      <w:pPr>
        <w:widowControl w:val="0"/>
        <w:autoSpaceDE w:val="0"/>
        <w:autoSpaceDN w:val="0"/>
        <w:adjustRightInd w:val="0"/>
        <w:ind w:right="-198"/>
        <w:jc w:val="both"/>
        <w:rPr>
          <w:rFonts w:ascii="Arial" w:eastAsia="Arial" w:hAnsi="Arial" w:cs="Arial"/>
        </w:rPr>
      </w:pPr>
    </w:p>
    <w:p w14:paraId="1878ADB0" w14:textId="77777777" w:rsidR="00D17B8D" w:rsidRPr="00D17B8D" w:rsidRDefault="00D17B8D" w:rsidP="00BF7E77">
      <w:pPr>
        <w:widowControl w:val="0"/>
        <w:autoSpaceDE w:val="0"/>
        <w:autoSpaceDN w:val="0"/>
        <w:adjustRightInd w:val="0"/>
        <w:ind w:right="-198"/>
        <w:jc w:val="both"/>
        <w:rPr>
          <w:rFonts w:ascii="Arial" w:eastAsia="Arial" w:hAnsi="Arial" w:cs="Arial"/>
        </w:rPr>
      </w:pPr>
      <w:r w:rsidRPr="00D17B8D">
        <w:rPr>
          <w:rFonts w:ascii="Arial" w:eastAsia="Arial" w:hAnsi="Arial" w:cs="Arial"/>
        </w:rPr>
        <w:t>Este servicio tiene un costo de $1.990 mensual, más la compra del dispositivo que cuesta $39.990 y que puede pagarse al contado, en cuotas con tarjeta de crédito o en 12 cuotas en la boleta mensual.</w:t>
      </w:r>
    </w:p>
    <w:p w14:paraId="639233C5" w14:textId="77777777" w:rsidR="00D17B8D" w:rsidRPr="00D17B8D" w:rsidRDefault="00D17B8D" w:rsidP="00BF7E77">
      <w:pPr>
        <w:widowControl w:val="0"/>
        <w:autoSpaceDE w:val="0"/>
        <w:autoSpaceDN w:val="0"/>
        <w:adjustRightInd w:val="0"/>
        <w:ind w:right="-198"/>
        <w:jc w:val="both"/>
        <w:rPr>
          <w:rFonts w:ascii="Arial" w:eastAsia="Arial" w:hAnsi="Arial" w:cs="Arial"/>
        </w:rPr>
      </w:pPr>
    </w:p>
    <w:p w14:paraId="5B89A82C" w14:textId="68ABE61E" w:rsidR="00D0356B" w:rsidRPr="0029372A" w:rsidRDefault="005C1A95" w:rsidP="00BF7E77">
      <w:pPr>
        <w:widowControl w:val="0"/>
        <w:autoSpaceDE w:val="0"/>
        <w:autoSpaceDN w:val="0"/>
        <w:adjustRightInd w:val="0"/>
        <w:ind w:right="-198"/>
        <w:rPr>
          <w:rFonts w:ascii="Arial" w:eastAsiaTheme="minorEastAsia" w:hAnsi="Arial" w:cs="Arial"/>
          <w:bCs/>
          <w:color w:val="7F7F7F" w:themeColor="text1" w:themeTint="80"/>
          <w:lang w:eastAsia="es-ES"/>
        </w:rPr>
      </w:pPr>
      <w:r w:rsidRPr="0029372A">
        <w:rPr>
          <w:rFonts w:ascii="Arial" w:eastAsiaTheme="minorEastAsia" w:hAnsi="Arial" w:cs="Arial"/>
          <w:bCs/>
          <w:color w:val="7F7F7F" w:themeColor="text1" w:themeTint="80"/>
          <w:lang w:eastAsia="es-ES"/>
        </w:rPr>
        <w:t>Mensajes centrales</w:t>
      </w:r>
    </w:p>
    <w:p w14:paraId="4B0582D0" w14:textId="77777777" w:rsidR="00D0356B" w:rsidRPr="00D1005B" w:rsidRDefault="00D0356B" w:rsidP="00BF7E77">
      <w:pPr>
        <w:rPr>
          <w:rFonts w:ascii="Arial" w:eastAsia="Arial" w:hAnsi="Arial" w:cs="Arial"/>
        </w:rPr>
      </w:pPr>
    </w:p>
    <w:p w14:paraId="3C2E00F2" w14:textId="77777777" w:rsidR="00D17B8D" w:rsidRDefault="00D17B8D" w:rsidP="00BF7E77">
      <w:pPr>
        <w:jc w:val="both"/>
        <w:rPr>
          <w:rFonts w:ascii="Arial" w:eastAsia="Arial" w:hAnsi="Arial" w:cs="Arial"/>
        </w:rPr>
      </w:pPr>
      <w:r w:rsidRPr="00D17B8D">
        <w:rPr>
          <w:rFonts w:ascii="Arial" w:eastAsia="Arial" w:hAnsi="Arial" w:cs="Arial"/>
        </w:rPr>
        <w:t xml:space="preserve">Las mascotas no podían quedar fuera de la digitalización. Sabemos que un 64% de los hogares de nuestro país tiene al menos una mascota y que éstas se han vuelto cada vez más importantes para las personas y sus familias. Además, se extravían cerca de 600 mascotas al mes y sólo 4 de cada 10 regresan con sus dueños. </w:t>
      </w:r>
    </w:p>
    <w:p w14:paraId="7AF431D8" w14:textId="77777777" w:rsidR="00D17B8D" w:rsidRPr="00D17B8D" w:rsidRDefault="00D17B8D" w:rsidP="00BF7E77">
      <w:pPr>
        <w:jc w:val="both"/>
        <w:rPr>
          <w:rFonts w:ascii="Arial" w:eastAsia="Arial" w:hAnsi="Arial" w:cs="Arial"/>
        </w:rPr>
      </w:pPr>
    </w:p>
    <w:p w14:paraId="4BE727F1" w14:textId="77777777" w:rsidR="00D17B8D" w:rsidRPr="00D17B8D" w:rsidRDefault="00D17B8D" w:rsidP="00BF7E77">
      <w:pPr>
        <w:jc w:val="both"/>
        <w:rPr>
          <w:rFonts w:ascii="Arial" w:eastAsia="Arial" w:hAnsi="Arial" w:cs="Arial"/>
        </w:rPr>
      </w:pPr>
      <w:r w:rsidRPr="00D17B8D">
        <w:rPr>
          <w:rFonts w:ascii="Arial" w:eastAsia="Arial" w:hAnsi="Arial" w:cs="Arial"/>
        </w:rPr>
        <w:t xml:space="preserve">Las empresas debemos evolucionar junto a la sociedad y en Claro creemos que nuestro negocio debe estar al servicio de lo que las personas necesitan. La tecnología asociada a las comunicaciones es un vehículo que nos conecta con quienes más queremos. </w:t>
      </w:r>
    </w:p>
    <w:p w14:paraId="0529254E" w14:textId="77777777" w:rsidR="00D17B8D" w:rsidRDefault="00D17B8D" w:rsidP="00BF7E77">
      <w:pPr>
        <w:jc w:val="both"/>
        <w:rPr>
          <w:rFonts w:ascii="Arial" w:eastAsia="Arial" w:hAnsi="Arial" w:cs="Arial"/>
        </w:rPr>
      </w:pPr>
    </w:p>
    <w:p w14:paraId="7DF43531" w14:textId="77777777" w:rsidR="00D17B8D" w:rsidRDefault="00D17B8D" w:rsidP="00BF7E77">
      <w:pPr>
        <w:jc w:val="both"/>
        <w:rPr>
          <w:rFonts w:ascii="Arial" w:eastAsia="Arial" w:hAnsi="Arial" w:cs="Arial"/>
        </w:rPr>
      </w:pPr>
      <w:r w:rsidRPr="00D17B8D">
        <w:rPr>
          <w:rFonts w:ascii="Arial" w:eastAsia="Arial" w:hAnsi="Arial" w:cs="Arial"/>
        </w:rPr>
        <w:t xml:space="preserve">Smart </w:t>
      </w:r>
      <w:proofErr w:type="spellStart"/>
      <w:r w:rsidRPr="00D17B8D">
        <w:rPr>
          <w:rFonts w:ascii="Arial" w:eastAsia="Arial" w:hAnsi="Arial" w:cs="Arial"/>
        </w:rPr>
        <w:t>Pet</w:t>
      </w:r>
      <w:proofErr w:type="spellEnd"/>
      <w:r w:rsidRPr="00D17B8D">
        <w:rPr>
          <w:rFonts w:ascii="Arial" w:eastAsia="Arial" w:hAnsi="Arial" w:cs="Arial"/>
        </w:rPr>
        <w:t xml:space="preserve"> es un producto con el cual facilitaremos y daremos mayor tranquilidad a quienes tienen mascotas, y que a través de una solución que con tecnología y una buena aplicación, responde a este verdadero problema que viven las familias frecuentemente con su extravío. </w:t>
      </w:r>
    </w:p>
    <w:p w14:paraId="1688E24D" w14:textId="77777777" w:rsidR="00D17B8D" w:rsidRPr="00D17B8D" w:rsidRDefault="00D17B8D" w:rsidP="00BF7E77">
      <w:pPr>
        <w:jc w:val="both"/>
        <w:rPr>
          <w:rFonts w:ascii="Arial" w:eastAsia="Arial" w:hAnsi="Arial" w:cs="Arial"/>
        </w:rPr>
      </w:pPr>
    </w:p>
    <w:p w14:paraId="1CA9A78B" w14:textId="77777777" w:rsidR="00D17B8D" w:rsidRDefault="00D17B8D" w:rsidP="00BF7E77">
      <w:pPr>
        <w:jc w:val="both"/>
        <w:rPr>
          <w:rFonts w:ascii="Arial" w:eastAsia="Arial" w:hAnsi="Arial" w:cs="Arial"/>
        </w:rPr>
      </w:pPr>
      <w:r w:rsidRPr="00D17B8D">
        <w:rPr>
          <w:rFonts w:ascii="Arial" w:eastAsia="Arial" w:hAnsi="Arial" w:cs="Arial"/>
        </w:rPr>
        <w:t xml:space="preserve">Desde Claro Chile buscamos impulsar que las soluciones digitales respondan a las necesidades de la vida diaria de las personas, sus familias y comunidades. Este </w:t>
      </w:r>
      <w:proofErr w:type="spellStart"/>
      <w:r w:rsidRPr="00D17B8D">
        <w:rPr>
          <w:rFonts w:ascii="Arial" w:eastAsia="Arial" w:hAnsi="Arial" w:cs="Arial"/>
        </w:rPr>
        <w:t>tracker</w:t>
      </w:r>
      <w:proofErr w:type="spellEnd"/>
      <w:r w:rsidRPr="00D17B8D">
        <w:rPr>
          <w:rFonts w:ascii="Arial" w:eastAsia="Arial" w:hAnsi="Arial" w:cs="Arial"/>
        </w:rPr>
        <w:t xml:space="preserve">, que permitirá a los dueños de mascotas monitorear el lugar donde se encuentra su mascota en caso de pérdida, es el inicio de una serie de productos que iremos lanzando con tecnología del denominado Internet de las Cosas. </w:t>
      </w:r>
    </w:p>
    <w:p w14:paraId="1C5E69F5" w14:textId="77777777" w:rsidR="00D17B8D" w:rsidRPr="00D17B8D" w:rsidRDefault="00D17B8D" w:rsidP="00BF7E77">
      <w:pPr>
        <w:jc w:val="both"/>
        <w:rPr>
          <w:rFonts w:ascii="Arial" w:eastAsia="Arial" w:hAnsi="Arial" w:cs="Arial"/>
        </w:rPr>
      </w:pPr>
    </w:p>
    <w:p w14:paraId="338D3406" w14:textId="77777777" w:rsidR="00D17B8D" w:rsidRDefault="00D17B8D" w:rsidP="00BF7E77">
      <w:pPr>
        <w:jc w:val="both"/>
        <w:rPr>
          <w:rFonts w:ascii="Arial" w:eastAsia="Arial" w:hAnsi="Arial" w:cs="Arial"/>
        </w:rPr>
      </w:pPr>
      <w:r w:rsidRPr="00D17B8D">
        <w:rPr>
          <w:rFonts w:ascii="Arial" w:eastAsia="Arial" w:hAnsi="Arial" w:cs="Arial"/>
        </w:rPr>
        <w:t xml:space="preserve">Buscamos que las personas accedan a esta tecnología y puedan con ella resolver sus necesidades. En este caso, con un integrante de la familia, que en muchos casos se quiere como un hermano u otro hijo. </w:t>
      </w:r>
    </w:p>
    <w:p w14:paraId="6D13A881" w14:textId="77777777" w:rsidR="00D17B8D" w:rsidRPr="00D17B8D" w:rsidRDefault="00D17B8D" w:rsidP="00BF7E77">
      <w:pPr>
        <w:jc w:val="both"/>
        <w:rPr>
          <w:rFonts w:ascii="Arial" w:eastAsia="Arial" w:hAnsi="Arial" w:cs="Arial"/>
        </w:rPr>
      </w:pPr>
    </w:p>
    <w:p w14:paraId="4B118A51" w14:textId="11D07BBE" w:rsidR="00D17B8D" w:rsidRPr="00D17B8D" w:rsidRDefault="00D17B8D" w:rsidP="00BF7E77">
      <w:pPr>
        <w:jc w:val="both"/>
        <w:rPr>
          <w:rFonts w:ascii="Arial" w:eastAsia="Arial" w:hAnsi="Arial" w:cs="Arial"/>
        </w:rPr>
      </w:pPr>
      <w:r w:rsidRPr="00D17B8D">
        <w:rPr>
          <w:rFonts w:ascii="Arial" w:eastAsia="Arial" w:hAnsi="Arial" w:cs="Arial"/>
        </w:rPr>
        <w:t>En Claro esperamos que la cifra de perros extraviados pueda disminuir en los próximos años y lo más importante</w:t>
      </w:r>
      <w:r w:rsidR="00225797">
        <w:rPr>
          <w:rFonts w:ascii="Arial" w:eastAsia="Arial" w:hAnsi="Arial" w:cs="Arial"/>
        </w:rPr>
        <w:t>:</w:t>
      </w:r>
      <w:r w:rsidRPr="00D17B8D">
        <w:rPr>
          <w:rFonts w:ascii="Arial" w:eastAsia="Arial" w:hAnsi="Arial" w:cs="Arial"/>
        </w:rPr>
        <w:t xml:space="preserve"> dar tranquilidad a través de la tecnología a las personas cuyas mascotas son un integrante </w:t>
      </w:r>
      <w:r w:rsidR="00225797">
        <w:rPr>
          <w:rFonts w:ascii="Arial" w:eastAsia="Arial" w:hAnsi="Arial" w:cs="Arial"/>
        </w:rPr>
        <w:t>tan</w:t>
      </w:r>
      <w:r w:rsidRPr="00D17B8D">
        <w:rPr>
          <w:rFonts w:ascii="Arial" w:eastAsia="Arial" w:hAnsi="Arial" w:cs="Arial"/>
        </w:rPr>
        <w:t xml:space="preserve"> importante de sus familias.</w:t>
      </w:r>
    </w:p>
    <w:p w14:paraId="27458706" w14:textId="77777777" w:rsidR="007A3BEE" w:rsidRPr="00D1005B" w:rsidRDefault="007A3BEE" w:rsidP="00BF7E77">
      <w:pPr>
        <w:rPr>
          <w:rFonts w:ascii="Arial" w:hAnsi="Arial" w:cs="Arial"/>
        </w:rPr>
      </w:pPr>
    </w:p>
    <w:p w14:paraId="3159C639" w14:textId="77777777" w:rsidR="00D1005B" w:rsidRDefault="00D1005B" w:rsidP="00BF7E77">
      <w:pPr>
        <w:widowControl w:val="0"/>
        <w:autoSpaceDE w:val="0"/>
        <w:autoSpaceDN w:val="0"/>
        <w:adjustRightInd w:val="0"/>
        <w:ind w:right="-198"/>
        <w:rPr>
          <w:rFonts w:ascii="Arial" w:eastAsiaTheme="minorEastAsia" w:hAnsi="Arial" w:cs="Arial"/>
          <w:b/>
          <w:bCs/>
          <w:lang w:eastAsia="es-ES"/>
        </w:rPr>
      </w:pPr>
    </w:p>
    <w:p w14:paraId="5C1658C4" w14:textId="77777777" w:rsidR="00D0356B" w:rsidRPr="00CB21C3" w:rsidRDefault="00D0356B" w:rsidP="00BF7E77">
      <w:pPr>
        <w:widowControl w:val="0"/>
        <w:autoSpaceDE w:val="0"/>
        <w:autoSpaceDN w:val="0"/>
        <w:adjustRightInd w:val="0"/>
        <w:ind w:right="-198"/>
        <w:rPr>
          <w:rFonts w:ascii="Arial" w:eastAsiaTheme="minorEastAsia" w:hAnsi="Arial" w:cs="Arial"/>
          <w:b/>
          <w:bCs/>
          <w:color w:val="595959" w:themeColor="text1" w:themeTint="A6"/>
          <w:lang w:eastAsia="es-ES"/>
        </w:rPr>
      </w:pPr>
      <w:r w:rsidRPr="00CB21C3">
        <w:rPr>
          <w:rFonts w:ascii="Arial" w:eastAsiaTheme="minorEastAsia" w:hAnsi="Arial" w:cs="Arial"/>
          <w:b/>
          <w:bCs/>
          <w:color w:val="595959" w:themeColor="text1" w:themeTint="A6"/>
          <w:lang w:eastAsia="es-ES"/>
        </w:rPr>
        <w:t>DESARROLLO / EJECUCIÓN DEL PLAN</w:t>
      </w:r>
    </w:p>
    <w:p w14:paraId="60582BCC" w14:textId="77777777" w:rsidR="00D1005B" w:rsidRDefault="00D1005B" w:rsidP="00BF7E77">
      <w:pPr>
        <w:rPr>
          <w:rFonts w:ascii="Arial" w:hAnsi="Arial" w:cs="Arial"/>
          <w:b/>
        </w:rPr>
      </w:pPr>
    </w:p>
    <w:p w14:paraId="31950DB9" w14:textId="77777777" w:rsidR="00D1005B" w:rsidRPr="00CB21C3" w:rsidRDefault="00D1005B" w:rsidP="00BF7E77">
      <w:pPr>
        <w:rPr>
          <w:rFonts w:ascii="Arial" w:hAnsi="Arial" w:cs="Arial"/>
          <w:b/>
          <w:color w:val="D90009"/>
        </w:rPr>
      </w:pPr>
      <w:r w:rsidRPr="00CB21C3">
        <w:rPr>
          <w:rFonts w:ascii="Arial" w:hAnsi="Arial" w:cs="Arial"/>
          <w:b/>
          <w:color w:val="D90009"/>
        </w:rPr>
        <w:t>——</w:t>
      </w:r>
    </w:p>
    <w:p w14:paraId="3E3C392A" w14:textId="77777777" w:rsidR="00D0356B" w:rsidRPr="00D1005B" w:rsidRDefault="00D0356B" w:rsidP="00BF7E77">
      <w:pPr>
        <w:widowControl w:val="0"/>
        <w:autoSpaceDE w:val="0"/>
        <w:autoSpaceDN w:val="0"/>
        <w:adjustRightInd w:val="0"/>
        <w:ind w:right="-198"/>
        <w:rPr>
          <w:rFonts w:ascii="Arial" w:eastAsiaTheme="minorEastAsia" w:hAnsi="Arial" w:cs="Arial"/>
          <w:lang w:eastAsia="es-ES"/>
        </w:rPr>
      </w:pPr>
    </w:p>
    <w:p w14:paraId="5CEBCFF8" w14:textId="59BA94BF" w:rsidR="00611724" w:rsidRPr="00611724" w:rsidRDefault="00611724" w:rsidP="00BF7E77">
      <w:pPr>
        <w:widowControl w:val="0"/>
        <w:autoSpaceDE w:val="0"/>
        <w:autoSpaceDN w:val="0"/>
        <w:adjustRightInd w:val="0"/>
        <w:ind w:right="-198"/>
        <w:jc w:val="both"/>
        <w:rPr>
          <w:rFonts w:ascii="Arial" w:eastAsiaTheme="minorEastAsia" w:hAnsi="Arial" w:cs="Arial"/>
          <w:lang w:eastAsia="es-ES"/>
        </w:rPr>
      </w:pPr>
      <w:r w:rsidRPr="00611724">
        <w:rPr>
          <w:rFonts w:ascii="Arial" w:eastAsiaTheme="minorEastAsia" w:hAnsi="Arial" w:cs="Arial"/>
          <w:lang w:eastAsia="es-ES"/>
        </w:rPr>
        <w:t xml:space="preserve">Para dar difusión, involucrar a las personas y mostrar in situ el uso del Smart </w:t>
      </w:r>
      <w:proofErr w:type="spellStart"/>
      <w:r w:rsidRPr="00611724">
        <w:rPr>
          <w:rFonts w:ascii="Arial" w:eastAsiaTheme="minorEastAsia" w:hAnsi="Arial" w:cs="Arial"/>
          <w:lang w:eastAsia="es-ES"/>
        </w:rPr>
        <w:t>Pet</w:t>
      </w:r>
      <w:proofErr w:type="spellEnd"/>
      <w:r w:rsidRPr="00611724">
        <w:rPr>
          <w:rFonts w:ascii="Arial" w:eastAsiaTheme="minorEastAsia" w:hAnsi="Arial" w:cs="Arial"/>
          <w:lang w:eastAsia="es-ES"/>
        </w:rPr>
        <w:t xml:space="preserve">, Claro organizó un hito de lanzamiento del producto junto con el canil de perros abandonados de la municipalidad de Las Condes, donde el alcalde de la Municipalidad de Las Condes, Joaquín Lavín, junto al director de Claro Chile, Alfonso </w:t>
      </w:r>
      <w:proofErr w:type="spellStart"/>
      <w:r w:rsidRPr="00611724">
        <w:rPr>
          <w:rFonts w:ascii="Arial" w:eastAsiaTheme="minorEastAsia" w:hAnsi="Arial" w:cs="Arial"/>
          <w:lang w:eastAsia="es-ES"/>
        </w:rPr>
        <w:t>Emperanza</w:t>
      </w:r>
      <w:proofErr w:type="spellEnd"/>
      <w:r w:rsidRPr="00611724">
        <w:rPr>
          <w:rFonts w:ascii="Arial" w:eastAsiaTheme="minorEastAsia" w:hAnsi="Arial" w:cs="Arial"/>
          <w:lang w:eastAsia="es-ES"/>
        </w:rPr>
        <w:t xml:space="preserve">, realizaron una jornada </w:t>
      </w:r>
      <w:r w:rsidR="00FC286F">
        <w:rPr>
          <w:rFonts w:ascii="Arial" w:eastAsiaTheme="minorEastAsia" w:hAnsi="Arial" w:cs="Arial"/>
          <w:lang w:eastAsia="es-ES"/>
        </w:rPr>
        <w:t>especial de adopción de perros.</w:t>
      </w:r>
      <w:r w:rsidRPr="00611724">
        <w:rPr>
          <w:rFonts w:ascii="Arial" w:eastAsiaTheme="minorEastAsia" w:hAnsi="Arial" w:cs="Arial"/>
          <w:lang w:eastAsia="es-ES"/>
        </w:rPr>
        <w:t xml:space="preserve"> En el marco del </w:t>
      </w:r>
      <w:r w:rsidRPr="00611724">
        <w:rPr>
          <w:rFonts w:ascii="Arial" w:eastAsiaTheme="minorEastAsia" w:hAnsi="Arial" w:cs="Arial"/>
          <w:lang w:eastAsia="es-ES"/>
        </w:rPr>
        <w:lastRenderedPageBreak/>
        <w:t xml:space="preserve">programa integral de reubicación de perros abandonados de la </w:t>
      </w:r>
      <w:r w:rsidR="00BF7E77">
        <w:rPr>
          <w:rFonts w:ascii="Arial" w:eastAsiaTheme="minorEastAsia" w:hAnsi="Arial" w:cs="Arial"/>
          <w:lang w:eastAsia="es-ES"/>
        </w:rPr>
        <w:t>Municipalidad</w:t>
      </w:r>
      <w:r w:rsidRPr="00611724">
        <w:rPr>
          <w:rFonts w:ascii="Arial" w:eastAsiaTheme="minorEastAsia" w:hAnsi="Arial" w:cs="Arial"/>
          <w:lang w:eastAsia="es-ES"/>
        </w:rPr>
        <w:t xml:space="preserve">, Claro Chile entregó un Smart </w:t>
      </w:r>
      <w:proofErr w:type="spellStart"/>
      <w:r w:rsidRPr="00611724">
        <w:rPr>
          <w:rFonts w:ascii="Arial" w:eastAsiaTheme="minorEastAsia" w:hAnsi="Arial" w:cs="Arial"/>
          <w:lang w:eastAsia="es-ES"/>
        </w:rPr>
        <w:t>Pet</w:t>
      </w:r>
      <w:proofErr w:type="spellEnd"/>
      <w:r w:rsidRPr="00611724">
        <w:rPr>
          <w:rFonts w:ascii="Arial" w:eastAsiaTheme="minorEastAsia" w:hAnsi="Arial" w:cs="Arial"/>
          <w:lang w:eastAsia="es-ES"/>
        </w:rPr>
        <w:t xml:space="preserve"> con un plan anual incluido a los 12 primeros adoptantes de la jornada de perros que habitan el albergue de Las Condes.</w:t>
      </w:r>
    </w:p>
    <w:p w14:paraId="5D963BBA" w14:textId="77777777" w:rsidR="00611724" w:rsidRPr="00611724" w:rsidRDefault="00611724" w:rsidP="00BF7E77">
      <w:pPr>
        <w:widowControl w:val="0"/>
        <w:autoSpaceDE w:val="0"/>
        <w:autoSpaceDN w:val="0"/>
        <w:adjustRightInd w:val="0"/>
        <w:ind w:right="-198"/>
        <w:jc w:val="both"/>
        <w:rPr>
          <w:rFonts w:ascii="Arial" w:eastAsiaTheme="minorEastAsia" w:hAnsi="Arial" w:cs="Arial"/>
          <w:lang w:eastAsia="es-ES"/>
        </w:rPr>
      </w:pPr>
    </w:p>
    <w:p w14:paraId="677E3838" w14:textId="77777777" w:rsidR="00611724" w:rsidRPr="00611724" w:rsidRDefault="00611724" w:rsidP="00BF7E77">
      <w:pPr>
        <w:widowControl w:val="0"/>
        <w:autoSpaceDE w:val="0"/>
        <w:autoSpaceDN w:val="0"/>
        <w:adjustRightInd w:val="0"/>
        <w:ind w:right="-198"/>
        <w:jc w:val="both"/>
        <w:rPr>
          <w:rFonts w:ascii="Arial" w:eastAsiaTheme="minorEastAsia" w:hAnsi="Arial" w:cs="Arial"/>
          <w:lang w:eastAsia="es-ES"/>
        </w:rPr>
      </w:pPr>
      <w:r w:rsidRPr="00611724">
        <w:rPr>
          <w:rFonts w:ascii="Arial" w:eastAsiaTheme="minorEastAsia" w:hAnsi="Arial" w:cs="Arial"/>
          <w:lang w:eastAsia="es-ES"/>
        </w:rPr>
        <w:t>Quienes no participaron de la jornada podían optar al dispositivo con un 20% de descuento, si llevaban su Certificado de Adopción emitido durante julio de 2019 a alguna de las sucursales de Claro (Apoquindo, Costanera Center, Mall Plaza Norte, Mall Paseo Quilín y Sucursal Estado).</w:t>
      </w:r>
    </w:p>
    <w:p w14:paraId="703F9A87" w14:textId="77777777" w:rsidR="00611724" w:rsidRPr="00611724" w:rsidRDefault="00611724" w:rsidP="00BF7E77">
      <w:pPr>
        <w:widowControl w:val="0"/>
        <w:autoSpaceDE w:val="0"/>
        <w:autoSpaceDN w:val="0"/>
        <w:adjustRightInd w:val="0"/>
        <w:ind w:right="-198"/>
        <w:jc w:val="both"/>
        <w:rPr>
          <w:rFonts w:ascii="Arial" w:eastAsiaTheme="minorEastAsia" w:hAnsi="Arial" w:cs="Arial"/>
          <w:lang w:eastAsia="es-ES"/>
        </w:rPr>
      </w:pPr>
    </w:p>
    <w:p w14:paraId="5318133F" w14:textId="77777777" w:rsidR="00611724" w:rsidRPr="00611724" w:rsidRDefault="00611724" w:rsidP="00BF7E77">
      <w:pPr>
        <w:widowControl w:val="0"/>
        <w:autoSpaceDE w:val="0"/>
        <w:autoSpaceDN w:val="0"/>
        <w:adjustRightInd w:val="0"/>
        <w:ind w:right="-198"/>
        <w:jc w:val="both"/>
        <w:rPr>
          <w:rFonts w:ascii="Arial" w:eastAsiaTheme="minorEastAsia" w:hAnsi="Arial" w:cs="Arial"/>
          <w:lang w:eastAsia="es-ES"/>
        </w:rPr>
      </w:pPr>
      <w:r w:rsidRPr="00611724">
        <w:rPr>
          <w:rFonts w:ascii="Arial" w:eastAsiaTheme="minorEastAsia" w:hAnsi="Arial" w:cs="Arial"/>
          <w:lang w:eastAsia="es-ES"/>
        </w:rPr>
        <w:t xml:space="preserve">Además, se realizó un concurso navideño en diciembre de 2019 en radio ADN, en el que se sorteó un Smart </w:t>
      </w:r>
      <w:proofErr w:type="spellStart"/>
      <w:r w:rsidRPr="00611724">
        <w:rPr>
          <w:rFonts w:ascii="Arial" w:eastAsiaTheme="minorEastAsia" w:hAnsi="Arial" w:cs="Arial"/>
          <w:lang w:eastAsia="es-ES"/>
        </w:rPr>
        <w:t>Pet</w:t>
      </w:r>
      <w:proofErr w:type="spellEnd"/>
      <w:r w:rsidRPr="00611724">
        <w:rPr>
          <w:rFonts w:ascii="Arial" w:eastAsiaTheme="minorEastAsia" w:hAnsi="Arial" w:cs="Arial"/>
          <w:lang w:eastAsia="es-ES"/>
        </w:rPr>
        <w:t xml:space="preserve"> a través del programa Ciudadano ADN, que cuenta con una audiencia diaria promedio de 30.548 personas.</w:t>
      </w:r>
    </w:p>
    <w:p w14:paraId="5DA7286F" w14:textId="77777777" w:rsidR="00611724" w:rsidRPr="00611724" w:rsidRDefault="00611724" w:rsidP="00BF7E77">
      <w:pPr>
        <w:widowControl w:val="0"/>
        <w:autoSpaceDE w:val="0"/>
        <w:autoSpaceDN w:val="0"/>
        <w:adjustRightInd w:val="0"/>
        <w:ind w:right="-198"/>
        <w:jc w:val="both"/>
        <w:rPr>
          <w:rFonts w:ascii="Arial" w:eastAsiaTheme="minorEastAsia" w:hAnsi="Arial" w:cs="Arial"/>
          <w:lang w:eastAsia="es-ES"/>
        </w:rPr>
      </w:pPr>
    </w:p>
    <w:p w14:paraId="70C70E47" w14:textId="762C4871" w:rsidR="00611724" w:rsidRPr="00611724" w:rsidRDefault="00611724" w:rsidP="00BF7E77">
      <w:pPr>
        <w:widowControl w:val="0"/>
        <w:autoSpaceDE w:val="0"/>
        <w:autoSpaceDN w:val="0"/>
        <w:adjustRightInd w:val="0"/>
        <w:ind w:right="-198"/>
        <w:jc w:val="both"/>
        <w:rPr>
          <w:rFonts w:ascii="Arial" w:eastAsiaTheme="minorEastAsia" w:hAnsi="Arial" w:cs="Arial"/>
          <w:lang w:eastAsia="es-ES"/>
        </w:rPr>
      </w:pPr>
      <w:r w:rsidRPr="00611724">
        <w:rPr>
          <w:rFonts w:ascii="Arial" w:eastAsiaTheme="minorEastAsia" w:hAnsi="Arial" w:cs="Arial"/>
          <w:lang w:eastAsia="es-ES"/>
        </w:rPr>
        <w:t>Las herramientas de difusión utilizadas fueron la gestión de prensa, gestión de entrevistas</w:t>
      </w:r>
      <w:r w:rsidR="00BF7E77">
        <w:rPr>
          <w:rFonts w:ascii="Arial" w:eastAsiaTheme="minorEastAsia" w:hAnsi="Arial" w:cs="Arial"/>
          <w:lang w:eastAsia="es-ES"/>
        </w:rPr>
        <w:t xml:space="preserve"> y</w:t>
      </w:r>
      <w:r w:rsidRPr="00611724">
        <w:rPr>
          <w:rFonts w:ascii="Arial" w:eastAsiaTheme="minorEastAsia" w:hAnsi="Arial" w:cs="Arial"/>
          <w:lang w:eastAsia="es-ES"/>
        </w:rPr>
        <w:t xml:space="preserve"> </w:t>
      </w:r>
      <w:r w:rsidR="00BF7E77">
        <w:rPr>
          <w:rFonts w:ascii="Arial" w:eastAsiaTheme="minorEastAsia" w:hAnsi="Arial" w:cs="Arial"/>
          <w:lang w:eastAsia="es-ES"/>
        </w:rPr>
        <w:t xml:space="preserve">las </w:t>
      </w:r>
      <w:r w:rsidRPr="00611724">
        <w:rPr>
          <w:rFonts w:ascii="Arial" w:eastAsiaTheme="minorEastAsia" w:hAnsi="Arial" w:cs="Arial"/>
          <w:lang w:eastAsia="es-ES"/>
        </w:rPr>
        <w:t>redes sociales de Claro Chile (Twitter, In</w:t>
      </w:r>
      <w:r w:rsidR="00FC286F">
        <w:rPr>
          <w:rFonts w:ascii="Arial" w:eastAsiaTheme="minorEastAsia" w:hAnsi="Arial" w:cs="Arial"/>
          <w:lang w:eastAsia="es-ES"/>
        </w:rPr>
        <w:t xml:space="preserve">stagram, Facebook y LinkedIn). </w:t>
      </w:r>
      <w:r w:rsidRPr="00611724">
        <w:rPr>
          <w:rFonts w:ascii="Arial" w:eastAsiaTheme="minorEastAsia" w:hAnsi="Arial" w:cs="Arial"/>
          <w:lang w:eastAsia="es-ES"/>
        </w:rPr>
        <w:t>Solo en Facebook, el video tuvo un alcance de 50.300 pers</w:t>
      </w:r>
      <w:r w:rsidR="00BF7E77">
        <w:rPr>
          <w:rFonts w:ascii="Arial" w:eastAsiaTheme="minorEastAsia" w:hAnsi="Arial" w:cs="Arial"/>
          <w:lang w:eastAsia="es-ES"/>
        </w:rPr>
        <w:t>onas</w:t>
      </w:r>
      <w:r w:rsidRPr="00611724">
        <w:rPr>
          <w:rFonts w:ascii="Arial" w:eastAsiaTheme="minorEastAsia" w:hAnsi="Arial" w:cs="Arial"/>
          <w:lang w:eastAsia="es-ES"/>
        </w:rPr>
        <w:t xml:space="preserve">. Por su parte, en </w:t>
      </w:r>
      <w:r w:rsidR="00BF7E77">
        <w:rPr>
          <w:rFonts w:ascii="Arial" w:eastAsiaTheme="minorEastAsia" w:hAnsi="Arial" w:cs="Arial"/>
          <w:lang w:eastAsia="es-ES"/>
        </w:rPr>
        <w:t>I</w:t>
      </w:r>
      <w:r w:rsidRPr="00611724">
        <w:rPr>
          <w:rFonts w:ascii="Arial" w:eastAsiaTheme="minorEastAsia" w:hAnsi="Arial" w:cs="Arial"/>
          <w:lang w:eastAsia="es-ES"/>
        </w:rPr>
        <w:t>nstagram fue visualizado por 8.862 y en You</w:t>
      </w:r>
      <w:r w:rsidR="00BF7E77">
        <w:rPr>
          <w:rFonts w:ascii="Arial" w:eastAsiaTheme="minorEastAsia" w:hAnsi="Arial" w:cs="Arial"/>
          <w:lang w:eastAsia="es-ES"/>
        </w:rPr>
        <w:t>T</w:t>
      </w:r>
      <w:r w:rsidRPr="00611724">
        <w:rPr>
          <w:rFonts w:ascii="Arial" w:eastAsiaTheme="minorEastAsia" w:hAnsi="Arial" w:cs="Arial"/>
          <w:lang w:eastAsia="es-ES"/>
        </w:rPr>
        <w:t>ube tuvo 14.131 impresiones.</w:t>
      </w:r>
    </w:p>
    <w:p w14:paraId="64A1AB2A" w14:textId="77777777" w:rsidR="00611724" w:rsidRPr="00611724" w:rsidRDefault="00611724" w:rsidP="00BF7E77">
      <w:pPr>
        <w:widowControl w:val="0"/>
        <w:autoSpaceDE w:val="0"/>
        <w:autoSpaceDN w:val="0"/>
        <w:adjustRightInd w:val="0"/>
        <w:ind w:right="-198"/>
        <w:jc w:val="both"/>
        <w:rPr>
          <w:rFonts w:ascii="Arial" w:eastAsiaTheme="minorEastAsia" w:hAnsi="Arial" w:cs="Arial"/>
          <w:lang w:eastAsia="es-ES"/>
        </w:rPr>
      </w:pPr>
    </w:p>
    <w:p w14:paraId="29304BAB" w14:textId="77777777" w:rsidR="00611724" w:rsidRPr="00611724" w:rsidRDefault="00611724" w:rsidP="00BF7E77">
      <w:pPr>
        <w:widowControl w:val="0"/>
        <w:autoSpaceDE w:val="0"/>
        <w:autoSpaceDN w:val="0"/>
        <w:adjustRightInd w:val="0"/>
        <w:ind w:right="-198"/>
        <w:jc w:val="both"/>
        <w:rPr>
          <w:rFonts w:ascii="Arial" w:eastAsiaTheme="minorEastAsia" w:hAnsi="Arial" w:cs="Arial"/>
          <w:lang w:eastAsia="es-ES"/>
        </w:rPr>
      </w:pPr>
      <w:r w:rsidRPr="00611724">
        <w:rPr>
          <w:rFonts w:ascii="Arial" w:eastAsiaTheme="minorEastAsia" w:hAnsi="Arial" w:cs="Arial"/>
          <w:lang w:eastAsia="es-ES"/>
        </w:rPr>
        <w:t xml:space="preserve">La noticia fue difundida en medios de comunicación escritos, radio, televisión y web; además de las redes sociales de las autoridades y organizaciones involucradas. </w:t>
      </w:r>
    </w:p>
    <w:p w14:paraId="3CD397B1" w14:textId="77777777" w:rsidR="00611724" w:rsidRPr="00611724" w:rsidRDefault="00611724" w:rsidP="00BF7E77">
      <w:pPr>
        <w:widowControl w:val="0"/>
        <w:autoSpaceDE w:val="0"/>
        <w:autoSpaceDN w:val="0"/>
        <w:adjustRightInd w:val="0"/>
        <w:ind w:right="-198"/>
        <w:jc w:val="both"/>
        <w:rPr>
          <w:rFonts w:ascii="Arial" w:eastAsiaTheme="minorEastAsia" w:hAnsi="Arial" w:cs="Arial"/>
          <w:lang w:eastAsia="es-ES"/>
        </w:rPr>
      </w:pPr>
    </w:p>
    <w:p w14:paraId="1C6F4076" w14:textId="2E0E08F3" w:rsidR="00611724" w:rsidRPr="00611724" w:rsidRDefault="00611724" w:rsidP="00BF7E77">
      <w:pPr>
        <w:widowControl w:val="0"/>
        <w:autoSpaceDE w:val="0"/>
        <w:autoSpaceDN w:val="0"/>
        <w:adjustRightInd w:val="0"/>
        <w:ind w:right="-198"/>
        <w:jc w:val="both"/>
        <w:rPr>
          <w:rFonts w:ascii="Arial" w:eastAsiaTheme="minorEastAsia" w:hAnsi="Arial" w:cs="Arial"/>
          <w:lang w:eastAsia="es-ES"/>
        </w:rPr>
      </w:pPr>
      <w:r w:rsidRPr="00611724">
        <w:rPr>
          <w:rFonts w:ascii="Arial" w:eastAsiaTheme="minorEastAsia" w:hAnsi="Arial" w:cs="Arial"/>
          <w:lang w:eastAsia="es-ES"/>
        </w:rPr>
        <w:t>Posterior al lanzamiento, a medid</w:t>
      </w:r>
      <w:r w:rsidR="00FC286F">
        <w:rPr>
          <w:rFonts w:ascii="Arial" w:eastAsiaTheme="minorEastAsia" w:hAnsi="Arial" w:cs="Arial"/>
          <w:lang w:eastAsia="es-ES"/>
        </w:rPr>
        <w:t>a que el producto se distribuyó</w:t>
      </w:r>
      <w:r w:rsidRPr="00611724">
        <w:rPr>
          <w:rFonts w:ascii="Arial" w:eastAsiaTheme="minorEastAsia" w:hAnsi="Arial" w:cs="Arial"/>
          <w:lang w:eastAsia="es-ES"/>
        </w:rPr>
        <w:t xml:space="preserve"> en regiones, se realizó una comunicación segmentada y dirigida hacia cada uno de los medios locales, ajustando la información de acuerdo con la realidad regional. </w:t>
      </w:r>
    </w:p>
    <w:p w14:paraId="44224236" w14:textId="1BE410A9" w:rsidR="00913A00" w:rsidRDefault="00913A00" w:rsidP="00BF7E77">
      <w:pPr>
        <w:widowControl w:val="0"/>
        <w:autoSpaceDE w:val="0"/>
        <w:autoSpaceDN w:val="0"/>
        <w:adjustRightInd w:val="0"/>
        <w:ind w:right="-198"/>
        <w:rPr>
          <w:rFonts w:ascii="Arial" w:eastAsiaTheme="minorEastAsia" w:hAnsi="Arial" w:cs="Arial"/>
          <w:b/>
          <w:bCs/>
          <w:lang w:eastAsia="es-ES"/>
        </w:rPr>
      </w:pPr>
    </w:p>
    <w:p w14:paraId="175FF5BE" w14:textId="77777777" w:rsidR="00BF7E77" w:rsidRDefault="00BF7E77" w:rsidP="00BF7E77">
      <w:pPr>
        <w:widowControl w:val="0"/>
        <w:autoSpaceDE w:val="0"/>
        <w:autoSpaceDN w:val="0"/>
        <w:adjustRightInd w:val="0"/>
        <w:ind w:right="-198"/>
        <w:rPr>
          <w:rFonts w:ascii="Arial" w:eastAsiaTheme="minorEastAsia" w:hAnsi="Arial" w:cs="Arial"/>
          <w:b/>
          <w:bCs/>
          <w:lang w:eastAsia="es-ES"/>
        </w:rPr>
      </w:pPr>
    </w:p>
    <w:p w14:paraId="7152E921" w14:textId="77777777" w:rsidR="007A3BEE" w:rsidRPr="00CB21C3" w:rsidRDefault="007A3BEE" w:rsidP="00BF7E77">
      <w:pPr>
        <w:widowControl w:val="0"/>
        <w:autoSpaceDE w:val="0"/>
        <w:autoSpaceDN w:val="0"/>
        <w:adjustRightInd w:val="0"/>
        <w:ind w:right="-198"/>
        <w:rPr>
          <w:rFonts w:ascii="Arial" w:eastAsiaTheme="minorEastAsia" w:hAnsi="Arial" w:cs="Arial"/>
          <w:b/>
          <w:bCs/>
          <w:color w:val="595959" w:themeColor="text1" w:themeTint="A6"/>
          <w:lang w:eastAsia="es-ES"/>
        </w:rPr>
      </w:pPr>
      <w:r w:rsidRPr="00CB21C3">
        <w:rPr>
          <w:rFonts w:ascii="Arial" w:eastAsiaTheme="minorEastAsia" w:hAnsi="Arial" w:cs="Arial"/>
          <w:b/>
          <w:bCs/>
          <w:color w:val="595959" w:themeColor="text1" w:themeTint="A6"/>
          <w:lang w:eastAsia="es-ES"/>
        </w:rPr>
        <w:t>RESULTADOS</w:t>
      </w:r>
    </w:p>
    <w:p w14:paraId="14C69D30" w14:textId="77777777" w:rsidR="00913A00" w:rsidRDefault="00913A00" w:rsidP="00BF7E77">
      <w:pPr>
        <w:rPr>
          <w:rFonts w:ascii="Arial" w:hAnsi="Arial" w:cs="Arial"/>
          <w:b/>
        </w:rPr>
      </w:pPr>
    </w:p>
    <w:p w14:paraId="2288FA34" w14:textId="77777777" w:rsidR="00D1005B" w:rsidRPr="00CB21C3" w:rsidRDefault="00D1005B" w:rsidP="00BF7E77">
      <w:pPr>
        <w:rPr>
          <w:rFonts w:ascii="Arial" w:hAnsi="Arial" w:cs="Arial"/>
          <w:b/>
          <w:color w:val="D90009"/>
        </w:rPr>
      </w:pPr>
      <w:r w:rsidRPr="00CB21C3">
        <w:rPr>
          <w:rFonts w:ascii="Arial" w:hAnsi="Arial" w:cs="Arial"/>
          <w:b/>
          <w:color w:val="D90009"/>
        </w:rPr>
        <w:t>——</w:t>
      </w:r>
    </w:p>
    <w:p w14:paraId="297A1280" w14:textId="77777777" w:rsidR="007A3BEE" w:rsidRPr="00611724" w:rsidRDefault="007A3BEE" w:rsidP="00BF7E77">
      <w:pPr>
        <w:widowControl w:val="0"/>
        <w:autoSpaceDE w:val="0"/>
        <w:autoSpaceDN w:val="0"/>
        <w:adjustRightInd w:val="0"/>
        <w:ind w:right="-198"/>
      </w:pPr>
    </w:p>
    <w:p w14:paraId="4B24891F" w14:textId="4BC8A7D8" w:rsidR="007A3BEE" w:rsidRPr="00D1005B" w:rsidRDefault="00611724" w:rsidP="00BF7E77">
      <w:pPr>
        <w:widowControl w:val="0"/>
        <w:autoSpaceDE w:val="0"/>
        <w:autoSpaceDN w:val="0"/>
        <w:adjustRightInd w:val="0"/>
        <w:ind w:right="-198"/>
        <w:rPr>
          <w:rFonts w:ascii="Arial" w:eastAsiaTheme="minorEastAsia" w:hAnsi="Arial" w:cs="Arial"/>
          <w:b/>
          <w:bCs/>
          <w:lang w:eastAsia="es-ES"/>
        </w:rPr>
      </w:pPr>
      <w:r w:rsidRPr="00611724">
        <w:rPr>
          <w:rFonts w:ascii="Arial" w:eastAsiaTheme="minorEastAsia" w:hAnsi="Arial" w:cs="Arial"/>
          <w:b/>
          <w:bCs/>
          <w:lang w:eastAsia="es-ES"/>
        </w:rPr>
        <w:t>45 publicaciones en medios</w:t>
      </w:r>
    </w:p>
    <w:p w14:paraId="4A3D5B3C" w14:textId="77777777" w:rsidR="00611724" w:rsidRPr="00611724" w:rsidRDefault="00611724" w:rsidP="00BF7E77">
      <w:pPr>
        <w:widowControl w:val="0"/>
        <w:autoSpaceDE w:val="0"/>
        <w:autoSpaceDN w:val="0"/>
        <w:adjustRightInd w:val="0"/>
        <w:ind w:left="708" w:right="-198"/>
        <w:rPr>
          <w:rFonts w:ascii="Arial" w:eastAsiaTheme="minorEastAsia" w:hAnsi="Arial" w:cs="Arial"/>
          <w:lang w:eastAsia="es-ES"/>
        </w:rPr>
      </w:pPr>
      <w:r w:rsidRPr="00611724">
        <w:rPr>
          <w:rFonts w:ascii="Arial" w:eastAsiaTheme="minorEastAsia" w:hAnsi="Arial" w:cs="Arial"/>
          <w:lang w:eastAsia="es-ES"/>
        </w:rPr>
        <w:t xml:space="preserve">2 repercusiones en televisión </w:t>
      </w:r>
    </w:p>
    <w:p w14:paraId="2EE1E942" w14:textId="77777777" w:rsidR="00611724" w:rsidRPr="00611724" w:rsidRDefault="00611724" w:rsidP="00BF7E77">
      <w:pPr>
        <w:widowControl w:val="0"/>
        <w:autoSpaceDE w:val="0"/>
        <w:autoSpaceDN w:val="0"/>
        <w:adjustRightInd w:val="0"/>
        <w:ind w:left="708" w:right="-198"/>
        <w:rPr>
          <w:rFonts w:ascii="Arial" w:eastAsiaTheme="minorEastAsia" w:hAnsi="Arial" w:cs="Arial"/>
          <w:lang w:eastAsia="es-ES"/>
        </w:rPr>
      </w:pPr>
      <w:r w:rsidRPr="00611724">
        <w:rPr>
          <w:rFonts w:ascii="Arial" w:eastAsiaTheme="minorEastAsia" w:hAnsi="Arial" w:cs="Arial"/>
          <w:lang w:eastAsia="es-ES"/>
        </w:rPr>
        <w:t>1 repercusiones en radio</w:t>
      </w:r>
    </w:p>
    <w:p w14:paraId="2BBE685D" w14:textId="77777777" w:rsidR="00611724" w:rsidRPr="00611724" w:rsidRDefault="00611724" w:rsidP="00BF7E77">
      <w:pPr>
        <w:widowControl w:val="0"/>
        <w:autoSpaceDE w:val="0"/>
        <w:autoSpaceDN w:val="0"/>
        <w:adjustRightInd w:val="0"/>
        <w:ind w:left="708" w:right="-198"/>
        <w:rPr>
          <w:rFonts w:ascii="Arial" w:eastAsiaTheme="minorEastAsia" w:hAnsi="Arial" w:cs="Arial"/>
          <w:lang w:eastAsia="es-ES"/>
        </w:rPr>
      </w:pPr>
      <w:r w:rsidRPr="00611724">
        <w:rPr>
          <w:rFonts w:ascii="Arial" w:eastAsiaTheme="minorEastAsia" w:hAnsi="Arial" w:cs="Arial"/>
          <w:lang w:eastAsia="es-ES"/>
        </w:rPr>
        <w:t>20 medios regionales (web y prensa)</w:t>
      </w:r>
    </w:p>
    <w:p w14:paraId="42B67407" w14:textId="77777777" w:rsidR="00611724" w:rsidRPr="00611724" w:rsidRDefault="00611724" w:rsidP="00BF7E77">
      <w:pPr>
        <w:widowControl w:val="0"/>
        <w:autoSpaceDE w:val="0"/>
        <w:autoSpaceDN w:val="0"/>
        <w:adjustRightInd w:val="0"/>
        <w:ind w:left="708" w:right="-198"/>
        <w:rPr>
          <w:rFonts w:ascii="Arial" w:eastAsiaTheme="minorEastAsia" w:hAnsi="Arial" w:cs="Arial"/>
          <w:lang w:eastAsia="es-ES"/>
        </w:rPr>
      </w:pPr>
      <w:r w:rsidRPr="00611724">
        <w:rPr>
          <w:rFonts w:ascii="Arial" w:eastAsiaTheme="minorEastAsia" w:hAnsi="Arial" w:cs="Arial"/>
          <w:lang w:eastAsia="es-ES"/>
        </w:rPr>
        <w:t>7 prensa nacional</w:t>
      </w:r>
    </w:p>
    <w:p w14:paraId="6C8E0BE1" w14:textId="77777777" w:rsidR="00611724" w:rsidRPr="00611724" w:rsidRDefault="00611724" w:rsidP="00BF7E77">
      <w:pPr>
        <w:widowControl w:val="0"/>
        <w:autoSpaceDE w:val="0"/>
        <w:autoSpaceDN w:val="0"/>
        <w:adjustRightInd w:val="0"/>
        <w:ind w:left="708" w:right="-198"/>
        <w:rPr>
          <w:rFonts w:ascii="Arial" w:eastAsiaTheme="minorEastAsia" w:hAnsi="Arial" w:cs="Arial"/>
          <w:lang w:eastAsia="es-ES"/>
        </w:rPr>
      </w:pPr>
      <w:r w:rsidRPr="00611724">
        <w:rPr>
          <w:rFonts w:ascii="Arial" w:eastAsiaTheme="minorEastAsia" w:hAnsi="Arial" w:cs="Arial"/>
          <w:lang w:eastAsia="es-ES"/>
        </w:rPr>
        <w:t>16 web nacional</w:t>
      </w:r>
    </w:p>
    <w:p w14:paraId="7186AFBE" w14:textId="77777777" w:rsidR="007A3BEE" w:rsidRPr="00D1005B" w:rsidRDefault="007A3BEE" w:rsidP="00BF7E77">
      <w:pPr>
        <w:widowControl w:val="0"/>
        <w:autoSpaceDE w:val="0"/>
        <w:autoSpaceDN w:val="0"/>
        <w:adjustRightInd w:val="0"/>
        <w:ind w:right="-198"/>
        <w:rPr>
          <w:rFonts w:ascii="Arial" w:eastAsiaTheme="minorEastAsia" w:hAnsi="Arial" w:cs="Arial"/>
          <w:lang w:eastAsia="es-ES"/>
        </w:rPr>
      </w:pPr>
    </w:p>
    <w:p w14:paraId="5710F200" w14:textId="195FC7B6" w:rsidR="00D0356B" w:rsidRPr="00913A00" w:rsidRDefault="00D1005B" w:rsidP="00BF7E77">
      <w:pPr>
        <w:widowControl w:val="0"/>
        <w:autoSpaceDE w:val="0"/>
        <w:autoSpaceDN w:val="0"/>
        <w:adjustRightInd w:val="0"/>
        <w:ind w:right="-198"/>
        <w:rPr>
          <w:rFonts w:ascii="Arial" w:eastAsiaTheme="minorEastAsia" w:hAnsi="Arial" w:cs="Arial"/>
          <w:b/>
          <w:bCs/>
          <w:lang w:eastAsia="es-ES"/>
        </w:rPr>
      </w:pPr>
      <w:r w:rsidRPr="00D1005B">
        <w:rPr>
          <w:rFonts w:ascii="Arial" w:eastAsiaTheme="minorEastAsia" w:hAnsi="Arial" w:cs="Arial"/>
          <w:b/>
          <w:bCs/>
          <w:lang w:eastAsia="es-ES"/>
        </w:rPr>
        <w:t>Valorización: $</w:t>
      </w:r>
      <w:r w:rsidR="00611724" w:rsidRPr="00611724">
        <w:rPr>
          <w:rFonts w:ascii="Arial" w:eastAsiaTheme="minorEastAsia" w:hAnsi="Arial" w:cs="Arial"/>
          <w:b/>
          <w:bCs/>
          <w:lang w:eastAsia="es-ES"/>
        </w:rPr>
        <w:t>138.488.254</w:t>
      </w:r>
    </w:p>
    <w:sectPr w:rsidR="00D0356B" w:rsidRPr="00913A00" w:rsidSect="00D1005B">
      <w:type w:val="continuous"/>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521E9" w14:textId="77777777" w:rsidR="00EA1EA2" w:rsidRDefault="00EA1EA2" w:rsidP="005C1A95">
      <w:r>
        <w:separator/>
      </w:r>
    </w:p>
  </w:endnote>
  <w:endnote w:type="continuationSeparator" w:id="0">
    <w:p w14:paraId="3F5FB36D" w14:textId="77777777" w:rsidR="00EA1EA2" w:rsidRDefault="00EA1EA2" w:rsidP="005C1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5EC8A" w14:textId="77777777" w:rsidR="00271918" w:rsidRDefault="00271918">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0C485" w14:textId="68E2D83B" w:rsidR="00D66C6A" w:rsidRPr="00D66C6A" w:rsidRDefault="00D66C6A" w:rsidP="00D66C6A">
    <w:pPr>
      <w:pStyle w:val="Piedepgina"/>
      <w:jc w:val="right"/>
      <w:rPr>
        <w:rFonts w:ascii="Arial" w:hAnsi="Arial" w:cs="Arial"/>
        <w:color w:val="595959" w:themeColor="text1" w:themeTint="A6"/>
        <w:sz w:val="14"/>
        <w:szCs w:val="14"/>
      </w:rPr>
    </w:pPr>
    <w:r w:rsidRPr="00D66C6A">
      <w:rPr>
        <w:rFonts w:ascii="Arial" w:hAnsi="Arial" w:cs="Arial"/>
        <w:color w:val="595959" w:themeColor="text1" w:themeTint="A6"/>
        <w:sz w:val="14"/>
        <w:szCs w:val="14"/>
      </w:rPr>
      <w:t>C</w:t>
    </w:r>
    <w:r>
      <w:rPr>
        <w:rFonts w:ascii="Arial" w:hAnsi="Arial" w:cs="Arial"/>
        <w:color w:val="595959" w:themeColor="text1" w:themeTint="A6"/>
        <w:sz w:val="14"/>
        <w:szCs w:val="14"/>
      </w:rPr>
      <w:t>LARO CHIL</w:t>
    </w:r>
    <w:r w:rsidRPr="00D66C6A">
      <w:rPr>
        <w:rFonts w:ascii="Arial" w:hAnsi="Arial" w:cs="Arial"/>
        <w:color w:val="595959" w:themeColor="text1" w:themeTint="A6"/>
        <w:sz w:val="14"/>
        <w:szCs w:val="14"/>
      </w:rPr>
      <w:t>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42E1A" w14:textId="77777777" w:rsidR="00271918" w:rsidRDefault="00271918">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C0727" w14:textId="77777777" w:rsidR="00EA1EA2" w:rsidRDefault="00EA1EA2" w:rsidP="005C1A95">
      <w:r>
        <w:separator/>
      </w:r>
    </w:p>
  </w:footnote>
  <w:footnote w:type="continuationSeparator" w:id="0">
    <w:p w14:paraId="308B040A" w14:textId="77777777" w:rsidR="00EA1EA2" w:rsidRDefault="00EA1EA2" w:rsidP="005C1A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A9A52" w14:textId="77777777" w:rsidR="00271918" w:rsidRDefault="00271918">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5C0CC" w14:textId="77777777" w:rsidR="00271918" w:rsidRDefault="00271918">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21383" w14:textId="77777777" w:rsidR="00271918" w:rsidRDefault="00271918">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987AF2"/>
    <w:multiLevelType w:val="hybridMultilevel"/>
    <w:tmpl w:val="D51AFF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E7A67BB"/>
    <w:multiLevelType w:val="hybridMultilevel"/>
    <w:tmpl w:val="5B7066BC"/>
    <w:lvl w:ilvl="0" w:tplc="0C0A0001">
      <w:start w:val="1"/>
      <w:numFmt w:val="bullet"/>
      <w:lvlText w:val=""/>
      <w:lvlJc w:val="left"/>
      <w:pPr>
        <w:ind w:left="1420" w:hanging="360"/>
      </w:pPr>
      <w:rPr>
        <w:rFonts w:ascii="Symbol" w:hAnsi="Symbol" w:hint="default"/>
      </w:rPr>
    </w:lvl>
    <w:lvl w:ilvl="1" w:tplc="0C0A0003" w:tentative="1">
      <w:start w:val="1"/>
      <w:numFmt w:val="bullet"/>
      <w:lvlText w:val="o"/>
      <w:lvlJc w:val="left"/>
      <w:pPr>
        <w:ind w:left="2140" w:hanging="360"/>
      </w:pPr>
      <w:rPr>
        <w:rFonts w:ascii="Courier New" w:hAnsi="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3">
    <w:nsid w:val="1FEE163D"/>
    <w:multiLevelType w:val="hybridMultilevel"/>
    <w:tmpl w:val="8ECE01C2"/>
    <w:lvl w:ilvl="0" w:tplc="45CC13D4">
      <w:start w:val="1"/>
      <w:numFmt w:val="decimal"/>
      <w:lvlText w:val="%1."/>
      <w:lvlJc w:val="left"/>
      <w:pPr>
        <w:ind w:left="1060" w:hanging="70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6CE4A89"/>
    <w:multiLevelType w:val="hybridMultilevel"/>
    <w:tmpl w:val="08D64A9E"/>
    <w:lvl w:ilvl="0" w:tplc="45CC13D4">
      <w:start w:val="1"/>
      <w:numFmt w:val="decimal"/>
      <w:lvlText w:val="%1."/>
      <w:lvlJc w:val="left"/>
      <w:pPr>
        <w:ind w:left="1060" w:hanging="70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5C657AE"/>
    <w:multiLevelType w:val="hybridMultilevel"/>
    <w:tmpl w:val="F6E43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B2B4967"/>
    <w:multiLevelType w:val="hybridMultilevel"/>
    <w:tmpl w:val="7B04A9D8"/>
    <w:lvl w:ilvl="0" w:tplc="0C0A0001">
      <w:start w:val="1"/>
      <w:numFmt w:val="bullet"/>
      <w:lvlText w:val=""/>
      <w:lvlJc w:val="left"/>
      <w:pPr>
        <w:ind w:left="1420" w:hanging="360"/>
      </w:pPr>
      <w:rPr>
        <w:rFonts w:ascii="Symbol" w:hAnsi="Symbol" w:hint="default"/>
      </w:rPr>
    </w:lvl>
    <w:lvl w:ilvl="1" w:tplc="0C0A0019" w:tentative="1">
      <w:start w:val="1"/>
      <w:numFmt w:val="lowerLetter"/>
      <w:lvlText w:val="%2."/>
      <w:lvlJc w:val="left"/>
      <w:pPr>
        <w:ind w:left="2140" w:hanging="360"/>
      </w:pPr>
    </w:lvl>
    <w:lvl w:ilvl="2" w:tplc="0C0A001B" w:tentative="1">
      <w:start w:val="1"/>
      <w:numFmt w:val="lowerRoman"/>
      <w:lvlText w:val="%3."/>
      <w:lvlJc w:val="right"/>
      <w:pPr>
        <w:ind w:left="2860" w:hanging="180"/>
      </w:pPr>
    </w:lvl>
    <w:lvl w:ilvl="3" w:tplc="0C0A000F" w:tentative="1">
      <w:start w:val="1"/>
      <w:numFmt w:val="decimal"/>
      <w:lvlText w:val="%4."/>
      <w:lvlJc w:val="left"/>
      <w:pPr>
        <w:ind w:left="3580" w:hanging="360"/>
      </w:pPr>
    </w:lvl>
    <w:lvl w:ilvl="4" w:tplc="0C0A0019" w:tentative="1">
      <w:start w:val="1"/>
      <w:numFmt w:val="lowerLetter"/>
      <w:lvlText w:val="%5."/>
      <w:lvlJc w:val="left"/>
      <w:pPr>
        <w:ind w:left="4300" w:hanging="360"/>
      </w:pPr>
    </w:lvl>
    <w:lvl w:ilvl="5" w:tplc="0C0A001B" w:tentative="1">
      <w:start w:val="1"/>
      <w:numFmt w:val="lowerRoman"/>
      <w:lvlText w:val="%6."/>
      <w:lvlJc w:val="right"/>
      <w:pPr>
        <w:ind w:left="5020" w:hanging="180"/>
      </w:pPr>
    </w:lvl>
    <w:lvl w:ilvl="6" w:tplc="0C0A000F" w:tentative="1">
      <w:start w:val="1"/>
      <w:numFmt w:val="decimal"/>
      <w:lvlText w:val="%7."/>
      <w:lvlJc w:val="left"/>
      <w:pPr>
        <w:ind w:left="5740" w:hanging="360"/>
      </w:pPr>
    </w:lvl>
    <w:lvl w:ilvl="7" w:tplc="0C0A0019" w:tentative="1">
      <w:start w:val="1"/>
      <w:numFmt w:val="lowerLetter"/>
      <w:lvlText w:val="%8."/>
      <w:lvlJc w:val="left"/>
      <w:pPr>
        <w:ind w:left="6460" w:hanging="360"/>
      </w:pPr>
    </w:lvl>
    <w:lvl w:ilvl="8" w:tplc="0C0A001B" w:tentative="1">
      <w:start w:val="1"/>
      <w:numFmt w:val="lowerRoman"/>
      <w:lvlText w:val="%9."/>
      <w:lvlJc w:val="right"/>
      <w:pPr>
        <w:ind w:left="7180" w:hanging="180"/>
      </w:pPr>
    </w:lvl>
  </w:abstractNum>
  <w:num w:numId="1">
    <w:abstractNumId w:val="0"/>
  </w:num>
  <w:num w:numId="2">
    <w:abstractNumId w:val="1"/>
  </w:num>
  <w:num w:numId="3">
    <w:abstractNumId w:val="5"/>
  </w:num>
  <w:num w:numId="4">
    <w:abstractNumId w:val="4"/>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5CA"/>
    <w:rsid w:val="00034BD5"/>
    <w:rsid w:val="000775CA"/>
    <w:rsid w:val="00140C34"/>
    <w:rsid w:val="00214669"/>
    <w:rsid w:val="00225797"/>
    <w:rsid w:val="00243D96"/>
    <w:rsid w:val="00271918"/>
    <w:rsid w:val="00290F1E"/>
    <w:rsid w:val="0029372A"/>
    <w:rsid w:val="00307317"/>
    <w:rsid w:val="00381448"/>
    <w:rsid w:val="00502CAC"/>
    <w:rsid w:val="005C1A95"/>
    <w:rsid w:val="005C7195"/>
    <w:rsid w:val="005D7606"/>
    <w:rsid w:val="00611724"/>
    <w:rsid w:val="00763BB5"/>
    <w:rsid w:val="007A3BEE"/>
    <w:rsid w:val="00913A00"/>
    <w:rsid w:val="0095626A"/>
    <w:rsid w:val="00A0732F"/>
    <w:rsid w:val="00A1389B"/>
    <w:rsid w:val="00A57F62"/>
    <w:rsid w:val="00BF7E77"/>
    <w:rsid w:val="00CB051B"/>
    <w:rsid w:val="00CB21C3"/>
    <w:rsid w:val="00D0356B"/>
    <w:rsid w:val="00D1005B"/>
    <w:rsid w:val="00D17B8D"/>
    <w:rsid w:val="00D66C6A"/>
    <w:rsid w:val="00D92492"/>
    <w:rsid w:val="00E2239C"/>
    <w:rsid w:val="00E716BC"/>
    <w:rsid w:val="00EA1EA2"/>
    <w:rsid w:val="00FA2400"/>
    <w:rsid w:val="00FC286F"/>
  </w:rsids>
  <m:mathPr>
    <m:mathFont m:val="Cambria Math"/>
    <m:brkBin m:val="before"/>
    <m:brkBinSub m:val="--"/>
    <m:smallFrac m:val="0"/>
    <m:dispDef/>
    <m:lMargin m:val="0"/>
    <m:rMargin m:val="0"/>
    <m:defJc m:val="centerGroup"/>
    <m:wrapIndent m:val="1440"/>
    <m:intLim m:val="subSup"/>
    <m:naryLim m:val="undOvr"/>
  </m:mathPr>
  <w:themeFontLang w:val="es-CL"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42128D"/>
  <w14:defaultImageDpi w14:val="300"/>
  <w15:docId w15:val="{3D76BC3C-737F-8C41-8C6C-53556A69F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L" w:eastAsia="es-E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775CA"/>
    <w:rPr>
      <w:rFonts w:ascii="Calibri" w:eastAsia="Calibri" w:hAnsi="Calibri" w:cs="Calibri"/>
      <w:lang w:val="es-ES"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mbrecaptulo">
    <w:name w:val="Nombre capítulo"/>
    <w:qFormat/>
    <w:rsid w:val="005D7606"/>
    <w:pPr>
      <w:spacing w:after="200" w:line="276" w:lineRule="auto"/>
      <w:jc w:val="both"/>
    </w:pPr>
    <w:rPr>
      <w:rFonts w:ascii="Arial" w:hAnsi="Arial" w:cs="Arial"/>
      <w:b/>
      <w:color w:val="FF6600"/>
      <w:sz w:val="22"/>
      <w:szCs w:val="22"/>
      <w:lang w:val="es"/>
    </w:rPr>
  </w:style>
  <w:style w:type="paragraph" w:styleId="Textodeglobo">
    <w:name w:val="Balloon Text"/>
    <w:basedOn w:val="Normal"/>
    <w:link w:val="TextodegloboCar"/>
    <w:uiPriority w:val="99"/>
    <w:semiHidden/>
    <w:unhideWhenUsed/>
    <w:rsid w:val="000775C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775CA"/>
    <w:rPr>
      <w:rFonts w:ascii="Lucida Grande" w:eastAsia="Calibri" w:hAnsi="Lucida Grande" w:cs="Lucida Grande"/>
      <w:sz w:val="18"/>
      <w:szCs w:val="18"/>
      <w:lang w:val="es-ES" w:eastAsia="es-CL"/>
    </w:rPr>
  </w:style>
  <w:style w:type="paragraph" w:styleId="Sinespaciado">
    <w:name w:val="No Spacing"/>
    <w:uiPriority w:val="1"/>
    <w:qFormat/>
    <w:rsid w:val="000775CA"/>
    <w:rPr>
      <w:rFonts w:ascii="Calibri" w:eastAsia="Calibri" w:hAnsi="Calibri" w:cs="Calibri"/>
      <w:lang w:val="es-ES" w:eastAsia="es-CL"/>
    </w:rPr>
  </w:style>
  <w:style w:type="paragraph" w:styleId="Cita">
    <w:name w:val="Quote"/>
    <w:basedOn w:val="Normal"/>
    <w:next w:val="Normal"/>
    <w:link w:val="CitaCar"/>
    <w:uiPriority w:val="29"/>
    <w:qFormat/>
    <w:rsid w:val="000775CA"/>
    <w:rPr>
      <w:i/>
      <w:iCs/>
      <w:color w:val="000000" w:themeColor="text1"/>
    </w:rPr>
  </w:style>
  <w:style w:type="character" w:customStyle="1" w:styleId="CitaCar">
    <w:name w:val="Cita Car"/>
    <w:basedOn w:val="Fuentedeprrafopredeter"/>
    <w:link w:val="Cita"/>
    <w:uiPriority w:val="29"/>
    <w:rsid w:val="000775CA"/>
    <w:rPr>
      <w:rFonts w:ascii="Calibri" w:eastAsia="Calibri" w:hAnsi="Calibri" w:cs="Calibri"/>
      <w:i/>
      <w:iCs/>
      <w:color w:val="000000" w:themeColor="text1"/>
      <w:lang w:val="es-ES" w:eastAsia="es-CL"/>
    </w:rPr>
  </w:style>
  <w:style w:type="paragraph" w:styleId="Prrafodelista">
    <w:name w:val="List Paragraph"/>
    <w:basedOn w:val="Normal"/>
    <w:uiPriority w:val="34"/>
    <w:qFormat/>
    <w:rsid w:val="007A3BEE"/>
    <w:pPr>
      <w:ind w:left="720"/>
      <w:contextualSpacing/>
    </w:pPr>
  </w:style>
  <w:style w:type="paragraph" w:styleId="Encabezado">
    <w:name w:val="header"/>
    <w:basedOn w:val="Normal"/>
    <w:link w:val="EncabezadoCar"/>
    <w:uiPriority w:val="99"/>
    <w:unhideWhenUsed/>
    <w:rsid w:val="005C1A95"/>
    <w:pPr>
      <w:tabs>
        <w:tab w:val="center" w:pos="4252"/>
        <w:tab w:val="right" w:pos="8504"/>
      </w:tabs>
    </w:pPr>
  </w:style>
  <w:style w:type="character" w:customStyle="1" w:styleId="EncabezadoCar">
    <w:name w:val="Encabezado Car"/>
    <w:basedOn w:val="Fuentedeprrafopredeter"/>
    <w:link w:val="Encabezado"/>
    <w:uiPriority w:val="99"/>
    <w:rsid w:val="005C1A95"/>
    <w:rPr>
      <w:rFonts w:ascii="Calibri" w:eastAsia="Calibri" w:hAnsi="Calibri" w:cs="Calibri"/>
      <w:lang w:val="es-ES" w:eastAsia="es-CL"/>
    </w:rPr>
  </w:style>
  <w:style w:type="paragraph" w:styleId="Piedepgina">
    <w:name w:val="footer"/>
    <w:basedOn w:val="Normal"/>
    <w:link w:val="PiedepginaCar"/>
    <w:uiPriority w:val="99"/>
    <w:unhideWhenUsed/>
    <w:rsid w:val="005C1A95"/>
    <w:pPr>
      <w:tabs>
        <w:tab w:val="center" w:pos="4252"/>
        <w:tab w:val="right" w:pos="8504"/>
      </w:tabs>
    </w:pPr>
  </w:style>
  <w:style w:type="character" w:customStyle="1" w:styleId="PiedepginaCar">
    <w:name w:val="Pie de página Car"/>
    <w:basedOn w:val="Fuentedeprrafopredeter"/>
    <w:link w:val="Piedepgina"/>
    <w:uiPriority w:val="99"/>
    <w:rsid w:val="005C1A95"/>
    <w:rPr>
      <w:rFonts w:ascii="Calibri" w:eastAsia="Calibri" w:hAnsi="Calibri" w:cs="Calibri"/>
      <w:lang w:val="es-ES"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1374</Words>
  <Characters>7558</Characters>
  <Application>Microsoft Macintosh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Tironi</Company>
  <LinksUpToDate>false</LinksUpToDate>
  <CharactersWithSpaces>8915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Palominos</dc:creator>
  <cp:keywords/>
  <dc:description/>
  <cp:lastModifiedBy>Usuario de Microsoft Office</cp:lastModifiedBy>
  <cp:revision>7</cp:revision>
  <cp:lastPrinted>2020-05-28T18:17:00Z</cp:lastPrinted>
  <dcterms:created xsi:type="dcterms:W3CDTF">2020-05-28T18:11:00Z</dcterms:created>
  <dcterms:modified xsi:type="dcterms:W3CDTF">2020-05-28T22:27:00Z</dcterms:modified>
</cp:coreProperties>
</file>