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774F" w:rsidRDefault="0006774F" w:rsidP="0006774F">
      <w:pPr>
        <w:pBdr>
          <w:bottom w:val="single" w:sz="6" w:space="1" w:color="auto"/>
        </w:pBdr>
        <w:jc w:val="right"/>
        <w:rPr>
          <w:b/>
          <w:lang w:val="es-ES"/>
        </w:rPr>
      </w:pPr>
    </w:p>
    <w:p w:rsidR="00057B23" w:rsidRPr="00541275" w:rsidRDefault="0006774F" w:rsidP="0006774F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sz w:val="22"/>
          <w:lang w:val="es-ES"/>
        </w:rPr>
      </w:pPr>
      <w:r w:rsidRPr="00541275">
        <w:rPr>
          <w:rFonts w:asciiTheme="minorHAnsi" w:hAnsiTheme="minorHAnsi" w:cstheme="minorHAnsi"/>
          <w:sz w:val="22"/>
          <w:lang w:val="es-ES"/>
        </w:rPr>
        <w:t>EIKON 20</w:t>
      </w:r>
      <w:r w:rsidR="00C73198" w:rsidRPr="00541275">
        <w:rPr>
          <w:rFonts w:asciiTheme="minorHAnsi" w:hAnsiTheme="minorHAnsi" w:cstheme="minorHAnsi"/>
          <w:sz w:val="22"/>
          <w:lang w:val="es-ES"/>
        </w:rPr>
        <w:t>20</w:t>
      </w:r>
    </w:p>
    <w:p w:rsidR="0006774F" w:rsidRPr="0006774F" w:rsidRDefault="0006774F" w:rsidP="0006774F">
      <w:pPr>
        <w:jc w:val="center"/>
        <w:rPr>
          <w:b/>
          <w:lang w:val="es-ES"/>
        </w:rPr>
      </w:pPr>
    </w:p>
    <w:p w:rsidR="008025B2" w:rsidRPr="00A86576" w:rsidRDefault="005D2857" w:rsidP="00661DCA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A86576">
        <w:rPr>
          <w:rFonts w:asciiTheme="minorHAnsi" w:hAnsiTheme="minorHAnsi" w:cstheme="minorHAnsi"/>
          <w:b/>
          <w:sz w:val="28"/>
          <w:szCs w:val="28"/>
          <w:lang w:val="es-ES"/>
        </w:rPr>
        <w:t>“</w:t>
      </w:r>
      <w:r w:rsidR="0032204D" w:rsidRPr="00A86576">
        <w:rPr>
          <w:rFonts w:asciiTheme="minorHAnsi" w:hAnsiTheme="minorHAnsi" w:cstheme="minorHAnsi"/>
          <w:b/>
          <w:sz w:val="28"/>
          <w:szCs w:val="28"/>
          <w:lang w:val="es-ES"/>
        </w:rPr>
        <w:t>PLAN VERANO: RECICLA TU COLILLA</w:t>
      </w:r>
      <w:r w:rsidRPr="00A86576">
        <w:rPr>
          <w:rFonts w:asciiTheme="minorHAnsi" w:hAnsiTheme="minorHAnsi" w:cstheme="minorHAnsi"/>
          <w:b/>
          <w:sz w:val="28"/>
          <w:szCs w:val="28"/>
          <w:lang w:val="es-ES"/>
        </w:rPr>
        <w:t>”</w:t>
      </w:r>
    </w:p>
    <w:p w:rsidR="008025B2" w:rsidRPr="00B22BF1" w:rsidRDefault="008025B2" w:rsidP="00074750">
      <w:pPr>
        <w:rPr>
          <w:rFonts w:asciiTheme="minorHAnsi" w:hAnsiTheme="minorHAnsi" w:cstheme="minorHAnsi"/>
          <w:lang w:val="es-ES"/>
        </w:rPr>
      </w:pPr>
    </w:p>
    <w:p w:rsidR="008025B2" w:rsidRPr="00B22BF1" w:rsidRDefault="008025B2" w:rsidP="00074750">
      <w:pPr>
        <w:rPr>
          <w:rFonts w:asciiTheme="minorHAnsi" w:hAnsiTheme="minorHAnsi" w:cstheme="minorHAnsi"/>
        </w:rPr>
      </w:pPr>
      <w:r w:rsidRPr="00B22BF1">
        <w:rPr>
          <w:rFonts w:asciiTheme="minorHAnsi" w:hAnsiTheme="minorHAnsi" w:cstheme="minorHAnsi"/>
          <w:b/>
          <w:bCs/>
        </w:rPr>
        <w:t>NÚMERO Y NOMBRE DE LA/S CATEGORÍAS A INSCRIBIRSE</w:t>
      </w:r>
    </w:p>
    <w:p w:rsidR="00C55615" w:rsidRPr="00B22BF1" w:rsidRDefault="00C55615" w:rsidP="00074750">
      <w:pPr>
        <w:rPr>
          <w:rFonts w:asciiTheme="minorHAnsi" w:hAnsiTheme="minorHAnsi" w:cstheme="minorHAnsi"/>
        </w:rPr>
      </w:pPr>
      <w:r w:rsidRPr="00B22BF1">
        <w:rPr>
          <w:rFonts w:asciiTheme="minorHAnsi" w:hAnsiTheme="minorHAnsi" w:cstheme="minorHAnsi"/>
        </w:rPr>
        <w:t xml:space="preserve">Categoría </w:t>
      </w:r>
      <w:r w:rsidR="00E73AAE" w:rsidRPr="00B22BF1">
        <w:rPr>
          <w:rFonts w:asciiTheme="minorHAnsi" w:hAnsiTheme="minorHAnsi" w:cstheme="minorHAnsi"/>
        </w:rPr>
        <w:t>2</w:t>
      </w:r>
      <w:r w:rsidRPr="00B22BF1">
        <w:rPr>
          <w:rFonts w:asciiTheme="minorHAnsi" w:hAnsiTheme="minorHAnsi" w:cstheme="minorHAnsi"/>
        </w:rPr>
        <w:t xml:space="preserve">: </w:t>
      </w:r>
      <w:r w:rsidR="007B04F2" w:rsidRPr="00B22BF1">
        <w:rPr>
          <w:rFonts w:asciiTheme="minorHAnsi" w:hAnsiTheme="minorHAnsi" w:cstheme="minorHAnsi"/>
        </w:rPr>
        <w:t>(</w:t>
      </w:r>
      <w:r w:rsidR="00E73AAE" w:rsidRPr="00B22BF1">
        <w:rPr>
          <w:rFonts w:asciiTheme="minorHAnsi" w:hAnsiTheme="minorHAnsi" w:cstheme="minorHAnsi"/>
          <w:color w:val="000000"/>
        </w:rPr>
        <w:t>2</w:t>
      </w:r>
      <w:r w:rsidR="007B04F2" w:rsidRPr="00B22BF1">
        <w:rPr>
          <w:rFonts w:asciiTheme="minorHAnsi" w:hAnsiTheme="minorHAnsi" w:cstheme="minorHAnsi"/>
          <w:color w:val="000000"/>
        </w:rPr>
        <w:t>.</w:t>
      </w:r>
      <w:r w:rsidR="00037CEE" w:rsidRPr="00B22BF1">
        <w:rPr>
          <w:rFonts w:asciiTheme="minorHAnsi" w:hAnsiTheme="minorHAnsi" w:cstheme="minorHAnsi"/>
          <w:color w:val="000000"/>
        </w:rPr>
        <w:t>4</w:t>
      </w:r>
      <w:r w:rsidR="007B04F2" w:rsidRPr="00B22BF1">
        <w:rPr>
          <w:rFonts w:asciiTheme="minorHAnsi" w:hAnsiTheme="minorHAnsi" w:cstheme="minorHAnsi"/>
          <w:color w:val="000000"/>
        </w:rPr>
        <w:t xml:space="preserve">) </w:t>
      </w:r>
      <w:r w:rsidR="002E0DDE" w:rsidRPr="00B22BF1">
        <w:rPr>
          <w:rFonts w:asciiTheme="minorHAnsi" w:hAnsiTheme="minorHAnsi" w:cstheme="minorHAnsi"/>
          <w:color w:val="000000"/>
        </w:rPr>
        <w:t xml:space="preserve">Sustentabilidad </w:t>
      </w:r>
      <w:r w:rsidR="00037CEE" w:rsidRPr="00B22BF1">
        <w:rPr>
          <w:rFonts w:asciiTheme="minorHAnsi" w:hAnsiTheme="minorHAnsi" w:cstheme="minorHAnsi"/>
          <w:color w:val="000000"/>
        </w:rPr>
        <w:t>Ambiental</w:t>
      </w:r>
      <w:r w:rsidR="00E73AAE" w:rsidRPr="00B22BF1">
        <w:rPr>
          <w:rFonts w:asciiTheme="minorHAnsi" w:hAnsiTheme="minorHAnsi" w:cstheme="minorHAnsi"/>
          <w:color w:val="000000"/>
        </w:rPr>
        <w:br/>
      </w:r>
    </w:p>
    <w:p w:rsidR="008025B2" w:rsidRPr="00B22BF1" w:rsidRDefault="008025B2" w:rsidP="00074750">
      <w:pPr>
        <w:rPr>
          <w:rFonts w:asciiTheme="minorHAnsi" w:hAnsiTheme="minorHAnsi" w:cstheme="minorHAnsi"/>
        </w:rPr>
      </w:pPr>
      <w:r w:rsidRPr="00B22BF1">
        <w:rPr>
          <w:rFonts w:asciiTheme="minorHAnsi" w:hAnsiTheme="minorHAnsi" w:cstheme="minorHAnsi"/>
          <w:b/>
          <w:bCs/>
        </w:rPr>
        <w:t xml:space="preserve">TÍTULO DEL PROGRAMA </w:t>
      </w:r>
    </w:p>
    <w:p w:rsidR="002C4BF8" w:rsidRPr="00B22BF1" w:rsidRDefault="00514278" w:rsidP="00074750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Plan Verano: </w:t>
      </w:r>
      <w:r w:rsidR="0032204D">
        <w:rPr>
          <w:rFonts w:asciiTheme="minorHAnsi" w:hAnsiTheme="minorHAnsi" w:cstheme="minorHAnsi"/>
          <w:lang w:val="es-ES"/>
        </w:rPr>
        <w:t>Recicla tu colilla</w:t>
      </w:r>
    </w:p>
    <w:p w:rsidR="009D5236" w:rsidRPr="00B22BF1" w:rsidRDefault="009D5236" w:rsidP="00074750">
      <w:pPr>
        <w:rPr>
          <w:rFonts w:asciiTheme="minorHAnsi" w:hAnsiTheme="minorHAnsi" w:cstheme="minorHAnsi"/>
        </w:rPr>
      </w:pPr>
    </w:p>
    <w:p w:rsidR="008025B2" w:rsidRPr="00B22BF1" w:rsidRDefault="008025B2" w:rsidP="00074750">
      <w:pPr>
        <w:rPr>
          <w:rFonts w:asciiTheme="minorHAnsi" w:hAnsiTheme="minorHAnsi" w:cstheme="minorHAnsi"/>
        </w:rPr>
      </w:pPr>
      <w:r w:rsidRPr="00B22BF1">
        <w:rPr>
          <w:rFonts w:asciiTheme="minorHAnsi" w:hAnsiTheme="minorHAnsi" w:cstheme="minorHAnsi"/>
          <w:b/>
          <w:bCs/>
        </w:rPr>
        <w:t>NOMBRE DE LA COMPAÑÍA O INSTITUCIÓN</w:t>
      </w:r>
    </w:p>
    <w:p w:rsidR="008025B2" w:rsidRPr="00B22BF1" w:rsidRDefault="008025B2" w:rsidP="00074750">
      <w:pPr>
        <w:rPr>
          <w:rFonts w:asciiTheme="minorHAnsi" w:hAnsiTheme="minorHAnsi" w:cstheme="minorHAnsi"/>
        </w:rPr>
      </w:pPr>
      <w:r w:rsidRPr="00B22BF1">
        <w:rPr>
          <w:rFonts w:asciiTheme="minorHAnsi" w:hAnsiTheme="minorHAnsi" w:cstheme="minorHAnsi"/>
        </w:rPr>
        <w:t xml:space="preserve">Arcos Dorados Restaurantes de Chile/ McDonald’s Chile. </w:t>
      </w:r>
    </w:p>
    <w:p w:rsidR="002C4BF8" w:rsidRPr="00B22BF1" w:rsidRDefault="002C4BF8" w:rsidP="00074750">
      <w:pPr>
        <w:rPr>
          <w:rFonts w:asciiTheme="minorHAnsi" w:hAnsiTheme="minorHAnsi" w:cstheme="minorHAnsi"/>
        </w:rPr>
      </w:pPr>
    </w:p>
    <w:p w:rsidR="008025B2" w:rsidRPr="00B22BF1" w:rsidRDefault="008025B2" w:rsidP="00074750">
      <w:pPr>
        <w:rPr>
          <w:rFonts w:asciiTheme="minorHAnsi" w:hAnsiTheme="minorHAnsi" w:cstheme="minorHAnsi"/>
        </w:rPr>
      </w:pPr>
      <w:r w:rsidRPr="00B22BF1">
        <w:rPr>
          <w:rFonts w:asciiTheme="minorHAnsi" w:hAnsiTheme="minorHAnsi" w:cstheme="minorHAnsi"/>
          <w:b/>
          <w:bCs/>
        </w:rPr>
        <w:t>DEPARTAMENTO</w:t>
      </w:r>
      <w:r w:rsidR="002F0358" w:rsidRPr="00B22BF1">
        <w:rPr>
          <w:rFonts w:asciiTheme="minorHAnsi" w:hAnsiTheme="minorHAnsi" w:cstheme="minorHAnsi"/>
          <w:b/>
          <w:bCs/>
        </w:rPr>
        <w:t>/</w:t>
      </w:r>
      <w:r w:rsidRPr="00B22BF1">
        <w:rPr>
          <w:rFonts w:asciiTheme="minorHAnsi" w:hAnsiTheme="minorHAnsi" w:cstheme="minorHAnsi"/>
          <w:b/>
          <w:bCs/>
        </w:rPr>
        <w:t xml:space="preserve">ÁREA QUE DESARROLLÓ EL PLAN </w:t>
      </w:r>
    </w:p>
    <w:p w:rsidR="008025B2" w:rsidRPr="00B22BF1" w:rsidRDefault="008025B2" w:rsidP="00074750">
      <w:pPr>
        <w:rPr>
          <w:rFonts w:asciiTheme="minorHAnsi" w:hAnsiTheme="minorHAnsi" w:cstheme="minorHAnsi"/>
        </w:rPr>
      </w:pPr>
      <w:r w:rsidRPr="00B22BF1">
        <w:rPr>
          <w:rFonts w:asciiTheme="minorHAnsi" w:hAnsiTheme="minorHAnsi" w:cstheme="minorHAnsi"/>
        </w:rPr>
        <w:t xml:space="preserve">Comunicaciones Corporativas McDonald’s Chile. </w:t>
      </w:r>
    </w:p>
    <w:p w:rsidR="002C4BF8" w:rsidRPr="00B22BF1" w:rsidRDefault="002C4BF8" w:rsidP="00074750">
      <w:pPr>
        <w:rPr>
          <w:rFonts w:asciiTheme="minorHAnsi" w:hAnsiTheme="minorHAnsi" w:cstheme="minorHAnsi"/>
        </w:rPr>
      </w:pPr>
    </w:p>
    <w:p w:rsidR="008025B2" w:rsidRPr="00B22BF1" w:rsidRDefault="008025B2" w:rsidP="00074750">
      <w:pPr>
        <w:rPr>
          <w:rFonts w:asciiTheme="minorHAnsi" w:hAnsiTheme="minorHAnsi" w:cstheme="minorHAnsi"/>
        </w:rPr>
      </w:pPr>
      <w:r w:rsidRPr="00B22BF1">
        <w:rPr>
          <w:rFonts w:asciiTheme="minorHAnsi" w:hAnsiTheme="minorHAnsi" w:cstheme="minorHAnsi"/>
          <w:b/>
          <w:bCs/>
        </w:rPr>
        <w:t>PERSONA/S RESPONSABLE/S DEL PLAN DE COMUNICACIÓN</w:t>
      </w:r>
    </w:p>
    <w:p w:rsidR="008025B2" w:rsidRPr="00B22BF1" w:rsidRDefault="008025B2" w:rsidP="00074750">
      <w:pPr>
        <w:rPr>
          <w:rFonts w:asciiTheme="minorHAnsi" w:hAnsiTheme="minorHAnsi" w:cstheme="minorHAnsi"/>
        </w:rPr>
      </w:pPr>
      <w:r w:rsidRPr="00B22BF1">
        <w:rPr>
          <w:rFonts w:asciiTheme="minorHAnsi" w:hAnsiTheme="minorHAnsi" w:cstheme="minorHAnsi"/>
        </w:rPr>
        <w:t>Lorena Talma, gerente de Comunicaciones Co</w:t>
      </w:r>
      <w:r w:rsidR="00FD26CE" w:rsidRPr="00B22BF1">
        <w:rPr>
          <w:rFonts w:asciiTheme="minorHAnsi" w:hAnsiTheme="minorHAnsi" w:cstheme="minorHAnsi"/>
        </w:rPr>
        <w:t>r</w:t>
      </w:r>
      <w:r w:rsidRPr="00B22BF1">
        <w:rPr>
          <w:rFonts w:asciiTheme="minorHAnsi" w:hAnsiTheme="minorHAnsi" w:cstheme="minorHAnsi"/>
        </w:rPr>
        <w:t xml:space="preserve">porativas McDonald’s Chile. </w:t>
      </w:r>
    </w:p>
    <w:p w:rsidR="002C4BF8" w:rsidRPr="00B22BF1" w:rsidRDefault="002C4BF8" w:rsidP="00074750">
      <w:pPr>
        <w:rPr>
          <w:rFonts w:asciiTheme="minorHAnsi" w:hAnsiTheme="minorHAnsi" w:cstheme="minorHAnsi"/>
        </w:rPr>
      </w:pPr>
    </w:p>
    <w:p w:rsidR="008025B2" w:rsidRDefault="008025B2" w:rsidP="00074750">
      <w:pPr>
        <w:rPr>
          <w:rFonts w:asciiTheme="minorHAnsi" w:hAnsiTheme="minorHAnsi" w:cstheme="minorHAnsi"/>
          <w:b/>
          <w:bCs/>
        </w:rPr>
      </w:pPr>
      <w:r w:rsidRPr="00B22BF1">
        <w:rPr>
          <w:rFonts w:asciiTheme="minorHAnsi" w:hAnsiTheme="minorHAnsi" w:cstheme="minorHAnsi"/>
          <w:b/>
          <w:bCs/>
        </w:rPr>
        <w:t>UN TW</w:t>
      </w:r>
      <w:r w:rsidR="00FD26CE" w:rsidRPr="00B22BF1">
        <w:rPr>
          <w:rFonts w:asciiTheme="minorHAnsi" w:hAnsiTheme="minorHAnsi" w:cstheme="minorHAnsi"/>
          <w:b/>
          <w:bCs/>
        </w:rPr>
        <w:t>EET</w:t>
      </w:r>
      <w:r w:rsidRPr="00B22BF1">
        <w:rPr>
          <w:rFonts w:asciiTheme="minorHAnsi" w:hAnsiTheme="minorHAnsi" w:cstheme="minorHAnsi"/>
          <w:b/>
          <w:bCs/>
        </w:rPr>
        <w:t xml:space="preserve"> QUE IDENTIFIQUE Y DEFINA EL PROPÓSITO DEL PROGRAMA </w:t>
      </w:r>
    </w:p>
    <w:p w:rsidR="009D7E7D" w:rsidRPr="009D7E7D" w:rsidRDefault="009D7E7D" w:rsidP="00074750">
      <w:pPr>
        <w:rPr>
          <w:rFonts w:asciiTheme="minorHAnsi" w:hAnsiTheme="minorHAnsi" w:cstheme="minorHAnsi"/>
        </w:rPr>
      </w:pPr>
    </w:p>
    <w:p w:rsidR="009D7E7D" w:rsidRDefault="009D7E7D" w:rsidP="00E347C4">
      <w:pPr>
        <w:jc w:val="both"/>
        <w:rPr>
          <w:rFonts w:asciiTheme="minorHAnsi" w:hAnsiTheme="minorHAnsi" w:cstheme="minorHAnsi"/>
        </w:rPr>
      </w:pPr>
      <w:r w:rsidRPr="009D7E7D">
        <w:rPr>
          <w:rFonts w:asciiTheme="minorHAnsi" w:hAnsiTheme="minorHAnsi" w:cstheme="minorHAnsi"/>
        </w:rPr>
        <w:t xml:space="preserve">Desde 2014, McDonald’s Chile colabora con la seguridad y el autocuidado de los turistas en los principales balnearios del país con su programa “Plan Verano”. Para 2020, la compañía </w:t>
      </w:r>
      <w:r w:rsidR="00EB1B06">
        <w:rPr>
          <w:rFonts w:asciiTheme="minorHAnsi" w:hAnsiTheme="minorHAnsi" w:cstheme="minorHAnsi"/>
        </w:rPr>
        <w:t>innovó</w:t>
      </w:r>
      <w:r w:rsidRPr="009D7E7D">
        <w:rPr>
          <w:rFonts w:asciiTheme="minorHAnsi" w:hAnsiTheme="minorHAnsi" w:cstheme="minorHAnsi"/>
        </w:rPr>
        <w:t xml:space="preserve"> en su estrategia, sumando así el cuidado del medio ambiente a través de la iniciativa “Recicla tu colilla”. </w:t>
      </w:r>
    </w:p>
    <w:p w:rsidR="00EB1B06" w:rsidRDefault="00EB1B06" w:rsidP="00074750">
      <w:pPr>
        <w:rPr>
          <w:rFonts w:asciiTheme="minorHAnsi" w:hAnsiTheme="minorHAnsi" w:cstheme="minorHAnsi"/>
        </w:rPr>
      </w:pPr>
    </w:p>
    <w:p w:rsidR="00E73AAE" w:rsidRPr="003906D5" w:rsidRDefault="00E73AAE" w:rsidP="00074750">
      <w:pPr>
        <w:shd w:val="clear" w:color="auto" w:fill="4472C4" w:themeFill="accent1"/>
        <w:rPr>
          <w:rFonts w:asciiTheme="minorHAnsi" w:hAnsiTheme="minorHAnsi" w:cstheme="minorHAnsi"/>
          <w:bCs/>
          <w:color w:val="FFFFFF" w:themeColor="background1"/>
        </w:rPr>
      </w:pPr>
      <w:r w:rsidRPr="003906D5">
        <w:rPr>
          <w:rFonts w:asciiTheme="minorHAnsi" w:hAnsiTheme="minorHAnsi" w:cstheme="minorHAnsi"/>
          <w:bCs/>
          <w:color w:val="FFFFFF" w:themeColor="background1"/>
        </w:rPr>
        <w:t>PERFIL DE LA COMPAÑÍA</w:t>
      </w:r>
    </w:p>
    <w:p w:rsidR="00E73AAE" w:rsidRPr="00B22BF1" w:rsidRDefault="00E73AAE" w:rsidP="00074750">
      <w:pPr>
        <w:rPr>
          <w:rFonts w:asciiTheme="minorHAnsi" w:hAnsiTheme="minorHAnsi" w:cstheme="minorHAnsi"/>
        </w:rPr>
      </w:pPr>
    </w:p>
    <w:p w:rsidR="00E73AAE" w:rsidRPr="00B22BF1" w:rsidRDefault="00E73AAE" w:rsidP="004E3261">
      <w:pPr>
        <w:jc w:val="both"/>
        <w:rPr>
          <w:rFonts w:asciiTheme="minorHAnsi" w:hAnsiTheme="minorHAnsi" w:cstheme="minorHAnsi"/>
          <w:lang w:val="es-ES"/>
        </w:rPr>
      </w:pPr>
      <w:r w:rsidRPr="00B22BF1">
        <w:rPr>
          <w:rFonts w:asciiTheme="minorHAnsi" w:hAnsiTheme="minorHAnsi" w:cstheme="minorHAnsi"/>
          <w:lang w:val="es-ES"/>
        </w:rPr>
        <w:t xml:space="preserve">Arcos Dorados es la mayor franquicia independiente de McDonald’s en el mundo, tiene presencia en 20 países de América Latina y el Caribe, operando más de 2.100 restaurantes con más de 90.000 empleados. </w:t>
      </w:r>
    </w:p>
    <w:p w:rsidR="00E73AAE" w:rsidRPr="00B22BF1" w:rsidRDefault="00E73AAE" w:rsidP="004E3261">
      <w:pPr>
        <w:jc w:val="both"/>
        <w:rPr>
          <w:rFonts w:asciiTheme="minorHAnsi" w:hAnsiTheme="minorHAnsi" w:cstheme="minorHAnsi"/>
        </w:rPr>
      </w:pPr>
    </w:p>
    <w:p w:rsidR="00E73AAE" w:rsidRPr="00B22BF1" w:rsidRDefault="00E73AAE" w:rsidP="004E3261">
      <w:pPr>
        <w:jc w:val="both"/>
        <w:rPr>
          <w:rFonts w:asciiTheme="minorHAnsi" w:hAnsiTheme="minorHAnsi" w:cstheme="minorHAnsi"/>
        </w:rPr>
      </w:pPr>
      <w:r w:rsidRPr="00B22BF1">
        <w:rPr>
          <w:rFonts w:asciiTheme="minorHAnsi" w:hAnsiTheme="minorHAnsi" w:cstheme="minorHAnsi"/>
          <w:lang w:val="es-ES"/>
        </w:rPr>
        <w:t xml:space="preserve">La compañía es un importante actor de la economía local, promoviendo el desarrollo de proveedores locales con más de un 90% de abastecimiento nacional. A su vez, cuenta con más de 5 mil colaboradores, siendo uno de los mayores empleadores de jóvenes en el país. </w:t>
      </w:r>
    </w:p>
    <w:p w:rsidR="00E73AAE" w:rsidRPr="00B22BF1" w:rsidRDefault="00E73AAE" w:rsidP="00074750">
      <w:pPr>
        <w:rPr>
          <w:rFonts w:asciiTheme="minorHAnsi" w:hAnsiTheme="minorHAnsi" w:cstheme="minorHAnsi"/>
        </w:rPr>
      </w:pPr>
    </w:p>
    <w:p w:rsidR="004A0C6B" w:rsidRPr="00B22BF1" w:rsidRDefault="004A0C6B" w:rsidP="00074750">
      <w:pPr>
        <w:rPr>
          <w:rFonts w:asciiTheme="minorHAnsi" w:hAnsiTheme="minorHAnsi" w:cstheme="minorHAnsi"/>
        </w:rPr>
      </w:pPr>
    </w:p>
    <w:p w:rsidR="004A0C6B" w:rsidRPr="00B22BF1" w:rsidRDefault="004A0C6B" w:rsidP="00074750">
      <w:pPr>
        <w:rPr>
          <w:rFonts w:asciiTheme="minorHAnsi" w:hAnsiTheme="minorHAnsi" w:cstheme="minorHAnsi"/>
        </w:rPr>
      </w:pPr>
    </w:p>
    <w:p w:rsidR="004A0C6B" w:rsidRPr="00B22BF1" w:rsidRDefault="004A0C6B" w:rsidP="00074750">
      <w:pPr>
        <w:rPr>
          <w:rFonts w:asciiTheme="minorHAnsi" w:hAnsiTheme="minorHAnsi" w:cstheme="minorHAnsi"/>
        </w:rPr>
      </w:pPr>
    </w:p>
    <w:p w:rsidR="00E73AAE" w:rsidRPr="00B22BF1" w:rsidRDefault="00E73AAE" w:rsidP="00074750">
      <w:pPr>
        <w:rPr>
          <w:rFonts w:asciiTheme="minorHAnsi" w:hAnsiTheme="minorHAnsi" w:cstheme="minorHAnsi"/>
          <w:lang w:val="es-ES"/>
        </w:rPr>
      </w:pPr>
    </w:p>
    <w:p w:rsidR="00CC4407" w:rsidRPr="00B22BF1" w:rsidRDefault="00CC4407" w:rsidP="00074750">
      <w:pPr>
        <w:rPr>
          <w:rFonts w:asciiTheme="minorHAnsi" w:hAnsiTheme="minorHAnsi" w:cstheme="minorHAnsi"/>
          <w:lang w:val="es-ES"/>
        </w:rPr>
      </w:pPr>
    </w:p>
    <w:p w:rsidR="00CC4407" w:rsidRPr="003906D5" w:rsidRDefault="00CC4407" w:rsidP="00074750">
      <w:pPr>
        <w:rPr>
          <w:rFonts w:asciiTheme="minorHAnsi" w:hAnsiTheme="minorHAnsi" w:cstheme="minorHAnsi"/>
          <w:bCs/>
          <w:lang w:val="es-ES"/>
        </w:rPr>
      </w:pPr>
    </w:p>
    <w:p w:rsidR="008025B2" w:rsidRPr="003906D5" w:rsidRDefault="008025B2" w:rsidP="00074750">
      <w:pPr>
        <w:pStyle w:val="Prrafodelista"/>
        <w:numPr>
          <w:ilvl w:val="0"/>
          <w:numId w:val="32"/>
        </w:numPr>
        <w:shd w:val="clear" w:color="auto" w:fill="4472C4" w:themeFill="accent1"/>
        <w:rPr>
          <w:rFonts w:cstheme="minorHAnsi"/>
          <w:bCs/>
          <w:color w:val="FFFFFF" w:themeColor="background1"/>
        </w:rPr>
      </w:pPr>
      <w:r w:rsidRPr="003906D5">
        <w:rPr>
          <w:rFonts w:cstheme="minorHAnsi"/>
          <w:bCs/>
          <w:color w:val="FFFFFF" w:themeColor="background1"/>
        </w:rPr>
        <w:t xml:space="preserve">IDENTIFICACIÓN DE LA PROBLEMÁTICA </w:t>
      </w:r>
      <w:r w:rsidR="00E73AAE" w:rsidRPr="003906D5">
        <w:rPr>
          <w:rFonts w:cstheme="minorHAnsi"/>
          <w:bCs/>
          <w:color w:val="FFFFFF" w:themeColor="background1"/>
        </w:rPr>
        <w:t>(PLANTEO/ DIAGNÓSTICO)</w:t>
      </w:r>
    </w:p>
    <w:p w:rsidR="00C55615" w:rsidRDefault="00C55615" w:rsidP="00074750">
      <w:pPr>
        <w:rPr>
          <w:rFonts w:asciiTheme="minorHAnsi" w:hAnsiTheme="minorHAnsi" w:cstheme="minorHAnsi"/>
        </w:rPr>
      </w:pPr>
    </w:p>
    <w:p w:rsidR="009A3A7F" w:rsidRDefault="009A3A7F" w:rsidP="000747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A3A7F">
        <w:rPr>
          <w:rFonts w:asciiTheme="minorHAnsi" w:hAnsiTheme="minorHAnsi" w:cstheme="minorHAnsi"/>
        </w:rPr>
        <w:t>esde el primer día de su operación en Chile</w:t>
      </w:r>
      <w:r w:rsidR="0068546F">
        <w:rPr>
          <w:rFonts w:asciiTheme="minorHAnsi" w:hAnsiTheme="minorHAnsi" w:cstheme="minorHAnsi"/>
        </w:rPr>
        <w:t>,</w:t>
      </w:r>
      <w:r w:rsidRPr="009A3A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y como </w:t>
      </w:r>
      <w:r w:rsidRPr="009A3A7F">
        <w:rPr>
          <w:rFonts w:asciiTheme="minorHAnsi" w:hAnsiTheme="minorHAnsi" w:cstheme="minorHAnsi"/>
        </w:rPr>
        <w:t xml:space="preserve">parte de su filosofía corporativa, McDonald’s ha incorporado </w:t>
      </w:r>
      <w:r>
        <w:rPr>
          <w:rFonts w:asciiTheme="minorHAnsi" w:hAnsiTheme="minorHAnsi" w:cstheme="minorHAnsi"/>
        </w:rPr>
        <w:t xml:space="preserve">en cada una de sus estrategias comunicacionales </w:t>
      </w:r>
      <w:r w:rsidRPr="009A3A7F"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</w:rPr>
        <w:t xml:space="preserve"> </w:t>
      </w:r>
      <w:r w:rsidRPr="009A3A7F">
        <w:rPr>
          <w:rFonts w:asciiTheme="minorHAnsi" w:hAnsiTheme="minorHAnsi" w:cstheme="minorHAnsi"/>
        </w:rPr>
        <w:t>sustentabilidad y la relación con las comunidades</w:t>
      </w:r>
      <w:r w:rsidR="00EB1B06">
        <w:rPr>
          <w:rFonts w:asciiTheme="minorHAnsi" w:hAnsiTheme="minorHAnsi" w:cstheme="minorHAnsi"/>
        </w:rPr>
        <w:t xml:space="preserve">. </w:t>
      </w:r>
    </w:p>
    <w:p w:rsidR="009A3A7F" w:rsidRDefault="009A3A7F" w:rsidP="00074750">
      <w:pPr>
        <w:jc w:val="both"/>
        <w:rPr>
          <w:rFonts w:asciiTheme="minorHAnsi" w:hAnsiTheme="minorHAnsi" w:cstheme="minorHAnsi"/>
        </w:rPr>
      </w:pPr>
    </w:p>
    <w:p w:rsidR="009A3A7F" w:rsidRDefault="009A3A7F" w:rsidP="000747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 así como</w:t>
      </w:r>
      <w:r w:rsidR="0068546F">
        <w:rPr>
          <w:rFonts w:asciiTheme="minorHAnsi" w:hAnsiTheme="minorHAnsi" w:cstheme="minorHAnsi"/>
        </w:rPr>
        <w:t xml:space="preserve"> desde 2014</w:t>
      </w:r>
      <w:r w:rsidR="00950DA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 través de su programa “Plan Verano”</w:t>
      </w:r>
      <w:r w:rsidR="0068546F">
        <w:rPr>
          <w:rFonts w:asciiTheme="minorHAnsi" w:hAnsiTheme="minorHAnsi" w:cstheme="minorHAnsi"/>
        </w:rPr>
        <w:t xml:space="preserve">, </w:t>
      </w:r>
      <w:r w:rsidR="0068546F" w:rsidRPr="009A3A7F">
        <w:rPr>
          <w:rFonts w:asciiTheme="minorHAnsi" w:hAnsiTheme="minorHAnsi" w:cstheme="minorHAnsi"/>
        </w:rPr>
        <w:t>la</w:t>
      </w:r>
      <w:r w:rsidR="0068546F">
        <w:rPr>
          <w:rFonts w:asciiTheme="minorHAnsi" w:hAnsiTheme="minorHAnsi" w:cstheme="minorHAnsi"/>
        </w:rPr>
        <w:t xml:space="preserve"> </w:t>
      </w:r>
      <w:r w:rsidR="0068546F" w:rsidRPr="009A3A7F">
        <w:rPr>
          <w:rFonts w:asciiTheme="minorHAnsi" w:hAnsiTheme="minorHAnsi" w:cstheme="minorHAnsi"/>
        </w:rPr>
        <w:t xml:space="preserve">compañía ha entregado más de 35 mil pulseras </w:t>
      </w:r>
      <w:r w:rsidR="00C37281">
        <w:rPr>
          <w:rFonts w:asciiTheme="minorHAnsi" w:hAnsiTheme="minorHAnsi" w:cstheme="minorHAnsi"/>
        </w:rPr>
        <w:t xml:space="preserve">de identificación </w:t>
      </w:r>
      <w:r w:rsidR="007A2D8F">
        <w:rPr>
          <w:rFonts w:asciiTheme="minorHAnsi" w:hAnsiTheme="minorHAnsi" w:cstheme="minorHAnsi"/>
        </w:rPr>
        <w:t>colaborando</w:t>
      </w:r>
      <w:r w:rsidR="0068546F">
        <w:rPr>
          <w:rFonts w:asciiTheme="minorHAnsi" w:hAnsiTheme="minorHAnsi" w:cstheme="minorHAnsi"/>
        </w:rPr>
        <w:t xml:space="preserve"> con la disminución de menores extraviados en las playas durante la época estival. A su vez, </w:t>
      </w:r>
      <w:r w:rsidR="00C37281">
        <w:rPr>
          <w:rFonts w:asciiTheme="minorHAnsi" w:hAnsiTheme="minorHAnsi" w:cstheme="minorHAnsi"/>
        </w:rPr>
        <w:t xml:space="preserve">y </w:t>
      </w:r>
      <w:r w:rsidR="0068546F">
        <w:rPr>
          <w:rFonts w:asciiTheme="minorHAnsi" w:hAnsiTheme="minorHAnsi" w:cstheme="minorHAnsi"/>
        </w:rPr>
        <w:t>dentro de est</w:t>
      </w:r>
      <w:r w:rsidR="00C37281">
        <w:rPr>
          <w:rFonts w:asciiTheme="minorHAnsi" w:hAnsiTheme="minorHAnsi" w:cstheme="minorHAnsi"/>
        </w:rPr>
        <w:t>a</w:t>
      </w:r>
      <w:r w:rsidR="0068546F">
        <w:rPr>
          <w:rFonts w:asciiTheme="minorHAnsi" w:hAnsiTheme="minorHAnsi" w:cstheme="minorHAnsi"/>
        </w:rPr>
        <w:t xml:space="preserve"> mism</w:t>
      </w:r>
      <w:r w:rsidR="00C37281">
        <w:rPr>
          <w:rFonts w:asciiTheme="minorHAnsi" w:hAnsiTheme="minorHAnsi" w:cstheme="minorHAnsi"/>
        </w:rPr>
        <w:t>a campaña</w:t>
      </w:r>
      <w:r w:rsidR="0068546F">
        <w:rPr>
          <w:rFonts w:asciiTheme="minorHAnsi" w:hAnsiTheme="minorHAnsi" w:cstheme="minorHAnsi"/>
        </w:rPr>
        <w:t xml:space="preserve">, han entregado </w:t>
      </w:r>
      <w:r w:rsidR="00C37281">
        <w:rPr>
          <w:rFonts w:asciiTheme="minorHAnsi" w:hAnsiTheme="minorHAnsi" w:cstheme="minorHAnsi"/>
        </w:rPr>
        <w:t xml:space="preserve">dos </w:t>
      </w:r>
      <w:r w:rsidR="0068546F" w:rsidRPr="009A3A7F">
        <w:rPr>
          <w:rFonts w:asciiTheme="minorHAnsi" w:hAnsiTheme="minorHAnsi" w:cstheme="minorHAnsi"/>
        </w:rPr>
        <w:t>solmáforos</w:t>
      </w:r>
      <w:r w:rsidR="0068546F">
        <w:rPr>
          <w:rFonts w:asciiTheme="minorHAnsi" w:hAnsiTheme="minorHAnsi" w:cstheme="minorHAnsi"/>
        </w:rPr>
        <w:t xml:space="preserve">, </w:t>
      </w:r>
      <w:r w:rsidR="00C37281">
        <w:rPr>
          <w:rFonts w:asciiTheme="minorHAnsi" w:hAnsiTheme="minorHAnsi" w:cstheme="minorHAnsi"/>
        </w:rPr>
        <w:t xml:space="preserve">dispositivos ubicados en puntos estratégicos de los balnearios </w:t>
      </w:r>
      <w:r w:rsidR="007A2D8F">
        <w:rPr>
          <w:rFonts w:asciiTheme="minorHAnsi" w:hAnsiTheme="minorHAnsi" w:cstheme="minorHAnsi"/>
        </w:rPr>
        <w:t>para</w:t>
      </w:r>
      <w:r w:rsidR="00C37281">
        <w:rPr>
          <w:rFonts w:asciiTheme="minorHAnsi" w:hAnsiTheme="minorHAnsi" w:cstheme="minorHAnsi"/>
        </w:rPr>
        <w:t xml:space="preserve"> alertar a las personas sobre el nivel de los rayos UV. </w:t>
      </w:r>
    </w:p>
    <w:p w:rsidR="009A3A7F" w:rsidRDefault="009A3A7F" w:rsidP="00074750">
      <w:pPr>
        <w:jc w:val="both"/>
        <w:rPr>
          <w:rFonts w:asciiTheme="minorHAnsi" w:hAnsiTheme="minorHAnsi" w:cstheme="minorHAnsi"/>
        </w:rPr>
      </w:pPr>
    </w:p>
    <w:p w:rsidR="009A3A7F" w:rsidRDefault="00C37281" w:rsidP="000747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este verano 2020, además de continuar con las acciones mencionadas, McDonald’s </w:t>
      </w:r>
      <w:r w:rsidR="0068546F">
        <w:rPr>
          <w:rFonts w:asciiTheme="minorHAnsi" w:hAnsiTheme="minorHAnsi" w:cstheme="minorHAnsi"/>
        </w:rPr>
        <w:t xml:space="preserve">quiso </w:t>
      </w:r>
      <w:r w:rsidR="00F02370">
        <w:rPr>
          <w:rFonts w:asciiTheme="minorHAnsi" w:hAnsiTheme="minorHAnsi" w:cstheme="minorHAnsi"/>
        </w:rPr>
        <w:t xml:space="preserve">innovar en su estrategia, sumando una </w:t>
      </w:r>
      <w:r>
        <w:rPr>
          <w:rFonts w:asciiTheme="minorHAnsi" w:hAnsiTheme="minorHAnsi" w:cstheme="minorHAnsi"/>
        </w:rPr>
        <w:t>iniciativa</w:t>
      </w:r>
      <w:r w:rsidR="00F02370">
        <w:rPr>
          <w:rFonts w:asciiTheme="minorHAnsi" w:hAnsiTheme="minorHAnsi" w:cstheme="minorHAnsi"/>
        </w:rPr>
        <w:t xml:space="preserve"> que colaborar</w:t>
      </w:r>
      <w:r w:rsidR="00950DA9">
        <w:rPr>
          <w:rFonts w:asciiTheme="minorHAnsi" w:hAnsiTheme="minorHAnsi" w:cstheme="minorHAnsi"/>
        </w:rPr>
        <w:t>a</w:t>
      </w:r>
      <w:r w:rsidR="00F02370">
        <w:rPr>
          <w:rFonts w:asciiTheme="minorHAnsi" w:hAnsiTheme="minorHAnsi" w:cstheme="minorHAnsi"/>
        </w:rPr>
        <w:t xml:space="preserve"> con </w:t>
      </w:r>
      <w:r w:rsidR="0068546F">
        <w:rPr>
          <w:rFonts w:asciiTheme="minorHAnsi" w:hAnsiTheme="minorHAnsi" w:cstheme="minorHAnsi"/>
        </w:rPr>
        <w:t xml:space="preserve">la </w:t>
      </w:r>
      <w:r w:rsidR="0068546F" w:rsidRPr="00C37281">
        <w:rPr>
          <w:rFonts w:asciiTheme="minorHAnsi" w:hAnsiTheme="minorHAnsi" w:cstheme="minorHAnsi"/>
          <w:b/>
          <w:bCs/>
        </w:rPr>
        <w:t xml:space="preserve">sustentabilidad ambiental </w:t>
      </w:r>
      <w:r w:rsidR="0068546F">
        <w:rPr>
          <w:rFonts w:asciiTheme="minorHAnsi" w:hAnsiTheme="minorHAnsi" w:cstheme="minorHAnsi"/>
        </w:rPr>
        <w:t>de las playas</w:t>
      </w:r>
      <w:r w:rsidR="00F02370">
        <w:rPr>
          <w:rFonts w:asciiTheme="minorHAnsi" w:hAnsiTheme="minorHAnsi" w:cstheme="minorHAnsi"/>
        </w:rPr>
        <w:t xml:space="preserve">. De esta manera, </w:t>
      </w:r>
      <w:r w:rsidR="009A3A7F" w:rsidRPr="009A3A7F">
        <w:rPr>
          <w:rFonts w:asciiTheme="minorHAnsi" w:hAnsiTheme="minorHAnsi" w:cstheme="minorHAnsi"/>
        </w:rPr>
        <w:t xml:space="preserve">en conjunto con la Ilustre Municipalidad de La Serena y </w:t>
      </w:r>
      <w:r w:rsidR="0068546F">
        <w:rPr>
          <w:rFonts w:asciiTheme="minorHAnsi" w:hAnsiTheme="minorHAnsi" w:cstheme="minorHAnsi"/>
        </w:rPr>
        <w:t>la Ilustre Municipalidad de Viña del Mar</w:t>
      </w:r>
      <w:r>
        <w:rPr>
          <w:rFonts w:asciiTheme="minorHAnsi" w:hAnsiTheme="minorHAnsi" w:cstheme="minorHAnsi"/>
        </w:rPr>
        <w:t>,</w:t>
      </w:r>
      <w:r w:rsidR="0068546F">
        <w:rPr>
          <w:rFonts w:asciiTheme="minorHAnsi" w:hAnsiTheme="minorHAnsi" w:cstheme="minorHAnsi"/>
        </w:rPr>
        <w:t xml:space="preserve"> </w:t>
      </w:r>
      <w:r w:rsidR="00F02370">
        <w:rPr>
          <w:rFonts w:asciiTheme="minorHAnsi" w:hAnsiTheme="minorHAnsi" w:cstheme="minorHAnsi"/>
        </w:rPr>
        <w:t xml:space="preserve">lanzó </w:t>
      </w:r>
      <w:r w:rsidR="0068546F">
        <w:rPr>
          <w:rFonts w:asciiTheme="minorHAnsi" w:hAnsiTheme="minorHAnsi" w:cstheme="minorHAnsi"/>
        </w:rPr>
        <w:t>“</w:t>
      </w:r>
      <w:r w:rsidR="009A3A7F" w:rsidRPr="009A3A7F">
        <w:rPr>
          <w:rFonts w:asciiTheme="minorHAnsi" w:hAnsiTheme="minorHAnsi" w:cstheme="minorHAnsi"/>
        </w:rPr>
        <w:t>Recicla tu Colilla</w:t>
      </w:r>
      <w:r w:rsidR="0068546F">
        <w:rPr>
          <w:rFonts w:asciiTheme="minorHAnsi" w:hAnsiTheme="minorHAnsi" w:cstheme="minorHAnsi"/>
        </w:rPr>
        <w:t>”</w:t>
      </w:r>
      <w:r w:rsidR="009A3A7F" w:rsidRPr="009A3A7F">
        <w:rPr>
          <w:rFonts w:asciiTheme="minorHAnsi" w:hAnsiTheme="minorHAnsi" w:cstheme="minorHAnsi"/>
        </w:rPr>
        <w:t xml:space="preserve">, </w:t>
      </w:r>
      <w:r w:rsidR="00950DA9">
        <w:rPr>
          <w:rFonts w:asciiTheme="minorHAnsi" w:hAnsiTheme="minorHAnsi" w:cstheme="minorHAnsi"/>
        </w:rPr>
        <w:t xml:space="preserve">campaña que </w:t>
      </w:r>
      <w:r w:rsidR="00BA6E01">
        <w:rPr>
          <w:rFonts w:asciiTheme="minorHAnsi" w:hAnsiTheme="minorHAnsi" w:cstheme="minorHAnsi"/>
        </w:rPr>
        <w:t xml:space="preserve">contribuyó </w:t>
      </w:r>
      <w:r w:rsidR="009740EF">
        <w:rPr>
          <w:rFonts w:asciiTheme="minorHAnsi" w:hAnsiTheme="minorHAnsi" w:cstheme="minorHAnsi"/>
        </w:rPr>
        <w:t xml:space="preserve">de manera exitosa </w:t>
      </w:r>
      <w:r>
        <w:rPr>
          <w:rFonts w:asciiTheme="minorHAnsi" w:hAnsiTheme="minorHAnsi" w:cstheme="minorHAnsi"/>
        </w:rPr>
        <w:t>en la concie</w:t>
      </w:r>
      <w:r w:rsidR="009740EF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tización </w:t>
      </w:r>
      <w:r w:rsidR="009740EF">
        <w:rPr>
          <w:rFonts w:asciiTheme="minorHAnsi" w:hAnsiTheme="minorHAnsi" w:cstheme="minorHAnsi"/>
        </w:rPr>
        <w:t xml:space="preserve">de las personas sobre el manejo de </w:t>
      </w:r>
      <w:r w:rsidR="00BA6E01">
        <w:rPr>
          <w:rFonts w:asciiTheme="minorHAnsi" w:hAnsiTheme="minorHAnsi" w:cstheme="minorHAnsi"/>
        </w:rPr>
        <w:t xml:space="preserve">este desecho. </w:t>
      </w:r>
    </w:p>
    <w:p w:rsidR="0028494D" w:rsidRDefault="0028494D" w:rsidP="00074750">
      <w:pPr>
        <w:jc w:val="both"/>
        <w:rPr>
          <w:rFonts w:asciiTheme="minorHAnsi" w:hAnsiTheme="minorHAnsi" w:cstheme="minorHAnsi"/>
        </w:rPr>
      </w:pPr>
    </w:p>
    <w:p w:rsidR="0028494D" w:rsidRPr="0028494D" w:rsidRDefault="0028494D" w:rsidP="00074750">
      <w:pPr>
        <w:jc w:val="both"/>
        <w:rPr>
          <w:rFonts w:asciiTheme="minorHAnsi" w:hAnsiTheme="minorHAnsi" w:cstheme="minorHAnsi"/>
        </w:rPr>
      </w:pPr>
      <w:r w:rsidRPr="0028494D">
        <w:rPr>
          <w:rFonts w:asciiTheme="minorHAnsi" w:hAnsiTheme="minorHAnsi" w:cstheme="minorHAnsi"/>
        </w:rPr>
        <w:t>Para ejecutar el proyecto, McDonald’s dispuso contenedores de recolección en el borde costero en ambas ciudades y repartió más de 7 mil portacolillas ecológicos a los veraneantes. La iniciativa, enmarcada en la ruta de trabajo “Receta del Futuro” de McDonald’s, tuvo un exitoso primer paso por las playas</w:t>
      </w:r>
      <w:r>
        <w:rPr>
          <w:rFonts w:asciiTheme="minorHAnsi" w:hAnsiTheme="minorHAnsi" w:cstheme="minorHAnsi"/>
        </w:rPr>
        <w:t>,</w:t>
      </w:r>
      <w:r w:rsidRPr="0028494D">
        <w:rPr>
          <w:rFonts w:asciiTheme="minorHAnsi" w:hAnsiTheme="minorHAnsi" w:cstheme="minorHAnsi"/>
        </w:rPr>
        <w:t xml:space="preserve"> logrando la recuperación y reciclaje de más de 30 mil colillas. Estas salieron del ecosistema para ser derivadas a la moderna cadena de reciclaje de la empresa Imeko. </w:t>
      </w:r>
    </w:p>
    <w:p w:rsidR="009740EF" w:rsidRDefault="009740EF" w:rsidP="00074750">
      <w:pPr>
        <w:jc w:val="both"/>
        <w:rPr>
          <w:rFonts w:asciiTheme="minorHAnsi" w:hAnsiTheme="minorHAnsi" w:cstheme="minorHAnsi"/>
        </w:rPr>
      </w:pPr>
    </w:p>
    <w:p w:rsidR="009740EF" w:rsidRDefault="009740EF" w:rsidP="00074750">
      <w:pPr>
        <w:jc w:val="both"/>
        <w:rPr>
          <w:rFonts w:asciiTheme="minorHAnsi" w:hAnsiTheme="minorHAnsi" w:cstheme="minorHAnsi"/>
        </w:rPr>
      </w:pPr>
      <w:r w:rsidRPr="009740EF">
        <w:rPr>
          <w:rFonts w:asciiTheme="minorHAnsi" w:hAnsiTheme="minorHAnsi" w:cstheme="minorHAnsi"/>
        </w:rPr>
        <w:t xml:space="preserve">Cabe destacar que, 4.5 billones de colillas terminan depositadas en espacios públicos y </w:t>
      </w:r>
      <w:r w:rsidR="002D2407">
        <w:rPr>
          <w:rFonts w:asciiTheme="minorHAnsi" w:hAnsiTheme="minorHAnsi" w:cstheme="minorHAnsi"/>
        </w:rPr>
        <w:t xml:space="preserve">su </w:t>
      </w:r>
      <w:r w:rsidRPr="009740EF">
        <w:rPr>
          <w:rFonts w:asciiTheme="minorHAnsi" w:hAnsiTheme="minorHAnsi" w:cstheme="minorHAnsi"/>
        </w:rPr>
        <w:t xml:space="preserve">efecto contaminante para el medio ambiente puede ir </w:t>
      </w:r>
      <w:r w:rsidR="003E189A">
        <w:rPr>
          <w:rFonts w:asciiTheme="minorHAnsi" w:hAnsiTheme="minorHAnsi" w:cstheme="minorHAnsi"/>
        </w:rPr>
        <w:t xml:space="preserve">entre </w:t>
      </w:r>
      <w:r w:rsidRPr="009740EF">
        <w:rPr>
          <w:rFonts w:asciiTheme="minorHAnsi" w:hAnsiTheme="minorHAnsi" w:cstheme="minorHAnsi"/>
        </w:rPr>
        <w:t>los 7 a 25 años.</w:t>
      </w:r>
      <w:r w:rsidR="002D3021">
        <w:rPr>
          <w:rFonts w:asciiTheme="minorHAnsi" w:hAnsiTheme="minorHAnsi" w:cstheme="minorHAnsi"/>
        </w:rPr>
        <w:t xml:space="preserve"> (Fuente: Ministerio del Medio Ambiente). </w:t>
      </w:r>
    </w:p>
    <w:p w:rsidR="009740EF" w:rsidRDefault="009740EF" w:rsidP="00074750">
      <w:pPr>
        <w:rPr>
          <w:rFonts w:asciiTheme="minorHAnsi" w:hAnsiTheme="minorHAnsi" w:cstheme="minorHAnsi"/>
        </w:rPr>
      </w:pPr>
    </w:p>
    <w:p w:rsidR="006D4C53" w:rsidRPr="003906D5" w:rsidRDefault="00E73AAE" w:rsidP="00074750">
      <w:pPr>
        <w:pStyle w:val="Prrafodelista"/>
        <w:numPr>
          <w:ilvl w:val="0"/>
          <w:numId w:val="32"/>
        </w:numPr>
        <w:shd w:val="clear" w:color="auto" w:fill="4472C4" w:themeFill="accent1"/>
        <w:rPr>
          <w:rFonts w:cstheme="minorHAnsi"/>
          <w:color w:val="FFFFFF" w:themeColor="background1"/>
        </w:rPr>
      </w:pPr>
      <w:r w:rsidRPr="003906D5">
        <w:rPr>
          <w:rFonts w:cstheme="minorHAnsi"/>
          <w:color w:val="FFFFFF" w:themeColor="background1"/>
        </w:rPr>
        <w:t>PROPUESTA/ ENUNCIADO DE CAMPAÑA (ESTRATEGIA)</w:t>
      </w:r>
    </w:p>
    <w:p w:rsidR="006D4C53" w:rsidRPr="00B22BF1" w:rsidRDefault="006D4C53" w:rsidP="00074750">
      <w:pPr>
        <w:rPr>
          <w:rFonts w:asciiTheme="minorHAnsi" w:hAnsiTheme="minorHAnsi" w:cstheme="minorHAnsi"/>
        </w:rPr>
      </w:pPr>
    </w:p>
    <w:p w:rsidR="008025B2" w:rsidRPr="003906D5" w:rsidRDefault="008025B2" w:rsidP="00074750">
      <w:pPr>
        <w:pStyle w:val="Prrafodelista"/>
        <w:numPr>
          <w:ilvl w:val="1"/>
          <w:numId w:val="32"/>
        </w:numPr>
        <w:shd w:val="clear" w:color="auto" w:fill="D9E2F3" w:themeFill="accent1" w:themeFillTint="33"/>
        <w:rPr>
          <w:rFonts w:cstheme="minorHAnsi"/>
          <w:bCs/>
          <w:color w:val="4472C4" w:themeColor="accent1"/>
        </w:rPr>
      </w:pPr>
      <w:r w:rsidRPr="003906D5">
        <w:rPr>
          <w:rFonts w:cstheme="minorHAnsi"/>
          <w:bCs/>
          <w:color w:val="4472C4" w:themeColor="accent1"/>
        </w:rPr>
        <w:t xml:space="preserve">OBJETIVOS </w:t>
      </w:r>
    </w:p>
    <w:p w:rsidR="00FC1AA0" w:rsidRPr="00B22BF1" w:rsidRDefault="00FC1AA0" w:rsidP="00074750">
      <w:pPr>
        <w:rPr>
          <w:rFonts w:asciiTheme="minorHAnsi" w:hAnsiTheme="minorHAnsi" w:cstheme="minorHAnsi"/>
        </w:rPr>
      </w:pPr>
    </w:p>
    <w:p w:rsidR="001F7909" w:rsidRPr="001F7909" w:rsidRDefault="001F7909" w:rsidP="00074750">
      <w:pPr>
        <w:pStyle w:val="Prrafodelista"/>
        <w:numPr>
          <w:ilvl w:val="0"/>
          <w:numId w:val="35"/>
        </w:numPr>
        <w:tabs>
          <w:tab w:val="left" w:pos="540"/>
        </w:tabs>
        <w:spacing w:after="120"/>
        <w:rPr>
          <w:rFonts w:cstheme="minorHAnsi"/>
        </w:rPr>
      </w:pPr>
      <w:r w:rsidRPr="001F7909">
        <w:rPr>
          <w:rFonts w:cstheme="minorHAnsi"/>
        </w:rPr>
        <w:t>Sumar una acción de sustentabilidad a la estrategia comunitaria “Plan Verano” de McDonald’s.</w:t>
      </w:r>
    </w:p>
    <w:p w:rsidR="00CE78F3" w:rsidRPr="00CE78F3" w:rsidRDefault="00CE78F3" w:rsidP="00074750">
      <w:pPr>
        <w:pStyle w:val="Prrafodelista"/>
        <w:numPr>
          <w:ilvl w:val="0"/>
          <w:numId w:val="35"/>
        </w:numPr>
        <w:tabs>
          <w:tab w:val="left" w:pos="540"/>
        </w:tabs>
        <w:spacing w:after="120"/>
        <w:rPr>
          <w:rFonts w:eastAsia="Times New Roman" w:cstheme="minorHAnsi"/>
          <w:color w:val="000000" w:themeColor="text1"/>
          <w:lang w:eastAsia="es-ES_tradnl"/>
        </w:rPr>
      </w:pPr>
      <w:r w:rsidRPr="00CE78F3">
        <w:rPr>
          <w:rFonts w:eastAsia="Times New Roman" w:cstheme="minorHAnsi"/>
          <w:color w:val="000000" w:themeColor="text1"/>
          <w:lang w:eastAsia="es-ES_tradnl"/>
        </w:rPr>
        <w:t xml:space="preserve">Reafirmar y difundir el compromiso de McDonald’s con el cuidado del medioambiente. </w:t>
      </w:r>
    </w:p>
    <w:p w:rsidR="00CE78F3" w:rsidRPr="00CE78F3" w:rsidRDefault="00CE78F3" w:rsidP="00074750">
      <w:pPr>
        <w:pStyle w:val="Prrafodelista"/>
        <w:numPr>
          <w:ilvl w:val="0"/>
          <w:numId w:val="35"/>
        </w:numPr>
        <w:tabs>
          <w:tab w:val="left" w:pos="540"/>
        </w:tabs>
        <w:spacing w:after="120"/>
        <w:rPr>
          <w:rFonts w:cstheme="minorHAnsi"/>
          <w:lang w:val="es-CO"/>
        </w:rPr>
      </w:pPr>
      <w:r w:rsidRPr="00CE78F3">
        <w:rPr>
          <w:rFonts w:cstheme="minorHAnsi"/>
        </w:rPr>
        <w:t>Promover la generación de conciencia ambiental de las comunidades donde la compañía está presente</w:t>
      </w:r>
      <w:r>
        <w:rPr>
          <w:rFonts w:cstheme="minorHAnsi"/>
        </w:rPr>
        <w:t>.</w:t>
      </w:r>
    </w:p>
    <w:p w:rsidR="00CE78F3" w:rsidRPr="00CE78F3" w:rsidRDefault="00CE78F3" w:rsidP="00074750">
      <w:pPr>
        <w:pStyle w:val="Prrafodelista"/>
        <w:numPr>
          <w:ilvl w:val="0"/>
          <w:numId w:val="35"/>
        </w:numPr>
        <w:tabs>
          <w:tab w:val="left" w:pos="540"/>
        </w:tabs>
        <w:spacing w:after="120"/>
        <w:rPr>
          <w:rFonts w:cstheme="minorHAnsi"/>
        </w:rPr>
      </w:pPr>
      <w:r w:rsidRPr="00CE78F3">
        <w:rPr>
          <w:rFonts w:cstheme="minorHAnsi"/>
        </w:rPr>
        <w:t>Generar un acercamiento con las autoridades regionales del Ministerio de Medio Ambiente</w:t>
      </w:r>
      <w:r>
        <w:rPr>
          <w:rFonts w:cstheme="minorHAnsi"/>
        </w:rPr>
        <w:t xml:space="preserve">. </w:t>
      </w:r>
    </w:p>
    <w:p w:rsidR="00CE78F3" w:rsidRPr="00CE78F3" w:rsidRDefault="00CE78F3" w:rsidP="00074750">
      <w:pPr>
        <w:pStyle w:val="Prrafodelista"/>
        <w:numPr>
          <w:ilvl w:val="0"/>
          <w:numId w:val="35"/>
        </w:numPr>
        <w:tabs>
          <w:tab w:val="left" w:pos="540"/>
        </w:tabs>
        <w:spacing w:after="120"/>
        <w:rPr>
          <w:rFonts w:cstheme="minorHAnsi"/>
        </w:rPr>
      </w:pPr>
      <w:r w:rsidRPr="00CE78F3">
        <w:rPr>
          <w:rFonts w:cstheme="minorHAnsi"/>
        </w:rPr>
        <w:lastRenderedPageBreak/>
        <w:t xml:space="preserve">Fortalecer el vínculo de trabajo con las </w:t>
      </w:r>
      <w:r w:rsidR="004701C6">
        <w:rPr>
          <w:rFonts w:cstheme="minorHAnsi"/>
        </w:rPr>
        <w:t>a</w:t>
      </w:r>
      <w:r w:rsidRPr="00CE78F3">
        <w:rPr>
          <w:rFonts w:cstheme="minorHAnsi"/>
        </w:rPr>
        <w:t>utoridades de comunas donde opera la cadena</w:t>
      </w:r>
      <w:r>
        <w:rPr>
          <w:rFonts w:cstheme="minorHAnsi"/>
        </w:rPr>
        <w:t>.</w:t>
      </w:r>
    </w:p>
    <w:p w:rsidR="00CE78F3" w:rsidRPr="00CE78F3" w:rsidRDefault="00CE78F3" w:rsidP="00074750">
      <w:pPr>
        <w:pStyle w:val="Prrafodelista"/>
        <w:numPr>
          <w:ilvl w:val="0"/>
          <w:numId w:val="35"/>
        </w:numPr>
        <w:spacing w:before="120"/>
        <w:rPr>
          <w:rFonts w:cstheme="minorHAnsi"/>
        </w:rPr>
      </w:pPr>
      <w:r w:rsidRPr="00CE78F3">
        <w:rPr>
          <w:rFonts w:cstheme="minorHAnsi"/>
        </w:rPr>
        <w:t>Formar nuevas alianzas con empresas y ONG ambientales.</w:t>
      </w:r>
    </w:p>
    <w:p w:rsidR="00E64656" w:rsidRPr="00CE78F3" w:rsidRDefault="00E64656" w:rsidP="00074750">
      <w:pPr>
        <w:pStyle w:val="Prrafodelista"/>
        <w:spacing w:before="120"/>
        <w:rPr>
          <w:rFonts w:cstheme="minorHAnsi"/>
        </w:rPr>
      </w:pPr>
    </w:p>
    <w:p w:rsidR="008025B2" w:rsidRPr="003906D5" w:rsidRDefault="00E73AAE" w:rsidP="00074750">
      <w:pPr>
        <w:shd w:val="clear" w:color="auto" w:fill="D9E2F3" w:themeFill="accent1" w:themeFillTint="33"/>
        <w:rPr>
          <w:rFonts w:asciiTheme="minorHAnsi" w:hAnsiTheme="minorHAnsi" w:cstheme="minorHAnsi"/>
          <w:bCs/>
          <w:color w:val="4472C4" w:themeColor="accent1"/>
        </w:rPr>
      </w:pPr>
      <w:r w:rsidRPr="003906D5">
        <w:rPr>
          <w:rFonts w:asciiTheme="minorHAnsi" w:hAnsiTheme="minorHAnsi" w:cstheme="minorHAnsi"/>
          <w:bCs/>
          <w:color w:val="4472C4" w:themeColor="accent1"/>
        </w:rPr>
        <w:t xml:space="preserve">2.2 </w:t>
      </w:r>
      <w:r w:rsidR="008025B2" w:rsidRPr="003906D5">
        <w:rPr>
          <w:rFonts w:asciiTheme="minorHAnsi" w:hAnsiTheme="minorHAnsi" w:cstheme="minorHAnsi"/>
          <w:bCs/>
          <w:color w:val="4472C4" w:themeColor="accent1"/>
        </w:rPr>
        <w:t>PÚBLICOS OBJETIVOS</w:t>
      </w:r>
    </w:p>
    <w:p w:rsidR="002C4BF8" w:rsidRPr="00B22BF1" w:rsidRDefault="002C4BF8" w:rsidP="00074750">
      <w:pPr>
        <w:rPr>
          <w:rFonts w:asciiTheme="minorHAnsi" w:hAnsiTheme="minorHAnsi" w:cstheme="minorHAnsi"/>
          <w:b/>
        </w:rPr>
      </w:pPr>
    </w:p>
    <w:p w:rsidR="006328D1" w:rsidRDefault="006328D1" w:rsidP="00074750">
      <w:pPr>
        <w:pStyle w:val="Prrafodelista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C</w:t>
      </w:r>
      <w:r w:rsidR="0000134D">
        <w:rPr>
          <w:rFonts w:cstheme="minorHAnsi"/>
        </w:rPr>
        <w:t>omunidades</w:t>
      </w:r>
    </w:p>
    <w:p w:rsidR="0000134D" w:rsidRDefault="0000134D" w:rsidP="00074750">
      <w:pPr>
        <w:pStyle w:val="Prrafodelista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Autoridades municipales</w:t>
      </w:r>
    </w:p>
    <w:p w:rsidR="006328D1" w:rsidRDefault="0000134D" w:rsidP="00074750">
      <w:pPr>
        <w:pStyle w:val="Prrafodelista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Consumidores</w:t>
      </w:r>
    </w:p>
    <w:p w:rsidR="00CC4407" w:rsidRDefault="006328D1" w:rsidP="00074750">
      <w:pPr>
        <w:pStyle w:val="Prrafodelista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Ministerio del Medio Ambiente</w:t>
      </w:r>
    </w:p>
    <w:p w:rsidR="0000134D" w:rsidRDefault="0000134D" w:rsidP="00074750">
      <w:pPr>
        <w:pStyle w:val="Prrafodelista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Seremis del Medio Ambiente </w:t>
      </w:r>
    </w:p>
    <w:p w:rsidR="006328D1" w:rsidRDefault="006328D1" w:rsidP="00074750">
      <w:pPr>
        <w:pStyle w:val="Prrafodelista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ONG </w:t>
      </w:r>
      <w:r w:rsidR="00604456">
        <w:rPr>
          <w:rFonts w:cstheme="minorHAnsi"/>
        </w:rPr>
        <w:t>y empresas a</w:t>
      </w:r>
      <w:r>
        <w:rPr>
          <w:rFonts w:cstheme="minorHAnsi"/>
        </w:rPr>
        <w:t>mbientales.</w:t>
      </w:r>
    </w:p>
    <w:p w:rsidR="0000134D" w:rsidRPr="00B22BF1" w:rsidRDefault="0000134D" w:rsidP="00074750">
      <w:pPr>
        <w:pStyle w:val="Prrafodelista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Medios de Comunicación. </w:t>
      </w:r>
    </w:p>
    <w:p w:rsidR="000524A9" w:rsidRPr="00B22BF1" w:rsidRDefault="000524A9" w:rsidP="00074750">
      <w:pPr>
        <w:pStyle w:val="Prrafodelista"/>
        <w:rPr>
          <w:rFonts w:cstheme="minorHAnsi"/>
        </w:rPr>
      </w:pPr>
    </w:p>
    <w:p w:rsidR="00E73AAE" w:rsidRPr="003906D5" w:rsidRDefault="00E73AAE" w:rsidP="00074750">
      <w:pPr>
        <w:pStyle w:val="Prrafodelista"/>
        <w:numPr>
          <w:ilvl w:val="1"/>
          <w:numId w:val="33"/>
        </w:numPr>
        <w:shd w:val="clear" w:color="auto" w:fill="D9E2F3" w:themeFill="accent1" w:themeFillTint="33"/>
        <w:rPr>
          <w:rFonts w:cstheme="minorHAnsi"/>
          <w:bCs/>
          <w:color w:val="4472C4" w:themeColor="accent1"/>
        </w:rPr>
      </w:pPr>
      <w:r w:rsidRPr="003906D5">
        <w:rPr>
          <w:rFonts w:cstheme="minorHAnsi"/>
          <w:bCs/>
          <w:color w:val="4472C4" w:themeColor="accent1"/>
        </w:rPr>
        <w:t>CANALES DE COMUNICACIÓN</w:t>
      </w:r>
    </w:p>
    <w:p w:rsidR="003517AF" w:rsidRPr="00345FE2" w:rsidRDefault="003517AF" w:rsidP="00074750">
      <w:pPr>
        <w:rPr>
          <w:rFonts w:asciiTheme="minorHAnsi" w:hAnsiTheme="minorHAnsi" w:cstheme="minorHAnsi"/>
          <w:b/>
          <w:bCs/>
        </w:rPr>
      </w:pPr>
    </w:p>
    <w:p w:rsidR="00343B63" w:rsidRPr="00345FE2" w:rsidRDefault="00345FE2" w:rsidP="00074750">
      <w:pPr>
        <w:rPr>
          <w:rFonts w:asciiTheme="minorHAnsi" w:hAnsiTheme="minorHAnsi" w:cstheme="minorHAnsi"/>
          <w:b/>
          <w:bCs/>
        </w:rPr>
      </w:pPr>
      <w:r w:rsidRPr="00345FE2">
        <w:rPr>
          <w:rFonts w:asciiTheme="minorHAnsi" w:hAnsiTheme="minorHAnsi" w:cstheme="minorHAnsi"/>
          <w:b/>
          <w:bCs/>
        </w:rPr>
        <w:t>C</w:t>
      </w:r>
      <w:r w:rsidR="00343B63" w:rsidRPr="00345FE2">
        <w:rPr>
          <w:rFonts w:asciiTheme="minorHAnsi" w:hAnsiTheme="minorHAnsi" w:cstheme="minorHAnsi"/>
          <w:b/>
          <w:bCs/>
        </w:rPr>
        <w:t xml:space="preserve">omunicación interna: </w:t>
      </w:r>
    </w:p>
    <w:p w:rsidR="00343B63" w:rsidRDefault="00343B63" w:rsidP="00074750">
      <w:pPr>
        <w:pStyle w:val="Prrafodelista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Anuncio de la campaña en newsletter interno. </w:t>
      </w:r>
    </w:p>
    <w:p w:rsidR="00345FE2" w:rsidRDefault="00345FE2" w:rsidP="00074750">
      <w:pPr>
        <w:pStyle w:val="Prrafodelista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Nota para canal de TV corporativo, McNews TV. </w:t>
      </w:r>
    </w:p>
    <w:p w:rsidR="00343B63" w:rsidRDefault="00343B63" w:rsidP="00074750">
      <w:pPr>
        <w:rPr>
          <w:rFonts w:asciiTheme="minorHAnsi" w:hAnsiTheme="minorHAnsi" w:cstheme="minorHAnsi"/>
        </w:rPr>
      </w:pPr>
    </w:p>
    <w:p w:rsidR="00E73AAE" w:rsidRPr="00345FE2" w:rsidRDefault="00345FE2" w:rsidP="00074750">
      <w:pPr>
        <w:rPr>
          <w:rFonts w:asciiTheme="minorHAnsi" w:hAnsiTheme="minorHAnsi" w:cstheme="minorHAnsi"/>
          <w:b/>
          <w:bCs/>
        </w:rPr>
      </w:pPr>
      <w:r w:rsidRPr="00345FE2">
        <w:rPr>
          <w:rFonts w:asciiTheme="minorHAnsi" w:hAnsiTheme="minorHAnsi" w:cstheme="minorHAnsi"/>
          <w:b/>
          <w:bCs/>
        </w:rPr>
        <w:t>C</w:t>
      </w:r>
      <w:r w:rsidR="00E73AAE" w:rsidRPr="00345FE2">
        <w:rPr>
          <w:rFonts w:asciiTheme="minorHAnsi" w:hAnsiTheme="minorHAnsi" w:cstheme="minorHAnsi"/>
          <w:b/>
          <w:bCs/>
        </w:rPr>
        <w:t xml:space="preserve">omunicación externa: </w:t>
      </w:r>
    </w:p>
    <w:p w:rsidR="00BA70C0" w:rsidRPr="00BA70C0" w:rsidRDefault="00BA70C0" w:rsidP="00074750">
      <w:pPr>
        <w:pStyle w:val="Prrafodelista"/>
        <w:numPr>
          <w:ilvl w:val="0"/>
          <w:numId w:val="36"/>
        </w:numPr>
        <w:rPr>
          <w:rFonts w:cstheme="minorHAnsi"/>
        </w:rPr>
      </w:pPr>
      <w:r w:rsidRPr="00BA70C0">
        <w:rPr>
          <w:rFonts w:cstheme="minorHAnsi"/>
        </w:rPr>
        <w:t>Punto de prensa + Comunicado de prensa realizado en alianza con Seremi de Medio Ambiente de la Región de Coquimbo e Ilustre Municipalidad de La Serena</w:t>
      </w:r>
    </w:p>
    <w:p w:rsidR="00BA70C0" w:rsidRPr="00BA70C0" w:rsidRDefault="00BA70C0" w:rsidP="00074750">
      <w:pPr>
        <w:pStyle w:val="Prrafodelista"/>
        <w:numPr>
          <w:ilvl w:val="0"/>
          <w:numId w:val="36"/>
        </w:numPr>
        <w:rPr>
          <w:rFonts w:cstheme="minorHAnsi"/>
        </w:rPr>
      </w:pPr>
      <w:r w:rsidRPr="00BA70C0">
        <w:rPr>
          <w:rFonts w:cstheme="minorHAnsi"/>
        </w:rPr>
        <w:t>Punto de prensa + Comunicado de prensa realizado en alianza con Seremi de Medio Ambiente de la Región de Valparaíso e Ilustre Municipalidad de Viña del Mar.</w:t>
      </w:r>
    </w:p>
    <w:p w:rsidR="00BA70C0" w:rsidRDefault="00BA70C0" w:rsidP="00074750">
      <w:pPr>
        <w:pStyle w:val="Prrafodelista"/>
        <w:numPr>
          <w:ilvl w:val="0"/>
          <w:numId w:val="36"/>
        </w:numPr>
        <w:rPr>
          <w:rFonts w:cstheme="minorHAnsi"/>
        </w:rPr>
      </w:pPr>
      <w:r w:rsidRPr="00BA70C0">
        <w:rPr>
          <w:rFonts w:cstheme="minorHAnsi"/>
        </w:rPr>
        <w:t>Comunicado de prensa, con foco nacional y regional, consolidando los resultados de la campaña durante su periodo de ejecución (diciembre 2019 a febrero 2020).</w:t>
      </w:r>
    </w:p>
    <w:p w:rsidR="00343B63" w:rsidRDefault="00343B63" w:rsidP="00074750">
      <w:pPr>
        <w:rPr>
          <w:rFonts w:cstheme="minorHAnsi"/>
        </w:rPr>
      </w:pPr>
    </w:p>
    <w:p w:rsidR="00343B63" w:rsidRPr="00345FE2" w:rsidRDefault="00343B63" w:rsidP="00074750">
      <w:pPr>
        <w:rPr>
          <w:rFonts w:asciiTheme="minorHAnsi" w:hAnsiTheme="minorHAnsi" w:cstheme="minorHAnsi"/>
          <w:b/>
          <w:bCs/>
        </w:rPr>
      </w:pPr>
      <w:r w:rsidRPr="00345FE2">
        <w:rPr>
          <w:rFonts w:asciiTheme="minorHAnsi" w:hAnsiTheme="minorHAnsi" w:cstheme="minorHAnsi"/>
          <w:b/>
          <w:bCs/>
        </w:rPr>
        <w:t xml:space="preserve">Relacionamiento: </w:t>
      </w:r>
    </w:p>
    <w:p w:rsidR="00343B63" w:rsidRDefault="00343B63" w:rsidP="00074750">
      <w:pPr>
        <w:pStyle w:val="Prrafodelista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Seremi del Medio Ambiente de La Serena. </w:t>
      </w:r>
    </w:p>
    <w:p w:rsidR="00343B63" w:rsidRPr="00610BB2" w:rsidRDefault="00343B63" w:rsidP="00074750">
      <w:pPr>
        <w:pStyle w:val="Prrafodelista"/>
        <w:numPr>
          <w:ilvl w:val="0"/>
          <w:numId w:val="20"/>
        </w:numPr>
        <w:rPr>
          <w:rFonts w:cstheme="minorHAnsi"/>
        </w:rPr>
      </w:pPr>
      <w:r w:rsidRPr="00610BB2">
        <w:rPr>
          <w:rFonts w:cstheme="minorHAnsi"/>
        </w:rPr>
        <w:t xml:space="preserve">Seremi del Medio Ambiente de Viña del Mar. </w:t>
      </w:r>
    </w:p>
    <w:p w:rsidR="00343B63" w:rsidRDefault="00343B63" w:rsidP="00074750">
      <w:pPr>
        <w:pStyle w:val="Prrafodelista"/>
        <w:numPr>
          <w:ilvl w:val="0"/>
          <w:numId w:val="20"/>
        </w:numPr>
        <w:rPr>
          <w:rFonts w:cstheme="minorHAnsi"/>
        </w:rPr>
      </w:pPr>
      <w:r w:rsidRPr="00610BB2">
        <w:rPr>
          <w:rFonts w:cstheme="minorHAnsi"/>
        </w:rPr>
        <w:t xml:space="preserve">Seremi de Salud de Viña del Mar. </w:t>
      </w:r>
    </w:p>
    <w:p w:rsidR="00345FE2" w:rsidRDefault="00345FE2" w:rsidP="00074750">
      <w:pPr>
        <w:pStyle w:val="Prrafodelista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Alcalde de La Serena. </w:t>
      </w:r>
    </w:p>
    <w:p w:rsidR="00345FE2" w:rsidRDefault="00345FE2" w:rsidP="00074750">
      <w:pPr>
        <w:pStyle w:val="Prrafodelista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Alcaldesa de Viña del Mar. </w:t>
      </w:r>
    </w:p>
    <w:p w:rsidR="00BF4846" w:rsidRDefault="00BF4846" w:rsidP="00074750">
      <w:pPr>
        <w:pStyle w:val="Prrafodelista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Editores de medios de comunicación regional. </w:t>
      </w:r>
    </w:p>
    <w:p w:rsidR="00343B63" w:rsidRDefault="00976F0C" w:rsidP="00074750">
      <w:pPr>
        <w:pStyle w:val="Prrafodelista"/>
        <w:numPr>
          <w:ilvl w:val="0"/>
          <w:numId w:val="20"/>
        </w:numPr>
        <w:rPr>
          <w:rFonts w:cstheme="minorHAnsi"/>
        </w:rPr>
      </w:pPr>
      <w:r w:rsidRPr="002B13CA">
        <w:rPr>
          <w:rFonts w:cstheme="minorHAnsi"/>
        </w:rPr>
        <w:t>Medios de comunicación</w:t>
      </w:r>
      <w:r w:rsidR="00D8295F" w:rsidRPr="002B13CA">
        <w:rPr>
          <w:rFonts w:cstheme="minorHAnsi"/>
        </w:rPr>
        <w:t>.</w:t>
      </w:r>
    </w:p>
    <w:p w:rsidR="000D4D87" w:rsidRDefault="000D4D87" w:rsidP="00074750">
      <w:pPr>
        <w:rPr>
          <w:rFonts w:cstheme="minorHAnsi"/>
        </w:rPr>
      </w:pPr>
    </w:p>
    <w:p w:rsidR="00BE5CBE" w:rsidRDefault="00BE5CBE" w:rsidP="00074750">
      <w:pPr>
        <w:rPr>
          <w:rFonts w:cstheme="minorHAnsi"/>
        </w:rPr>
      </w:pPr>
    </w:p>
    <w:p w:rsidR="00BE5CBE" w:rsidRDefault="00BE5CBE" w:rsidP="00074750">
      <w:pPr>
        <w:rPr>
          <w:rFonts w:cstheme="minorHAnsi"/>
        </w:rPr>
      </w:pPr>
    </w:p>
    <w:p w:rsidR="00BE5CBE" w:rsidRDefault="00BE5CBE" w:rsidP="00074750">
      <w:pPr>
        <w:rPr>
          <w:rFonts w:cstheme="minorHAnsi"/>
        </w:rPr>
      </w:pPr>
    </w:p>
    <w:p w:rsidR="000D4D87" w:rsidRDefault="000D4D87" w:rsidP="00074750">
      <w:pPr>
        <w:rPr>
          <w:rFonts w:cstheme="minorHAnsi"/>
        </w:rPr>
      </w:pPr>
    </w:p>
    <w:p w:rsidR="00E73AAE" w:rsidRPr="00B22BF1" w:rsidRDefault="00E73AAE" w:rsidP="00074750">
      <w:pPr>
        <w:rPr>
          <w:rFonts w:asciiTheme="minorHAnsi" w:hAnsiTheme="minorHAnsi" w:cstheme="minorHAnsi"/>
        </w:rPr>
      </w:pPr>
    </w:p>
    <w:p w:rsidR="008025B2" w:rsidRPr="003906D5" w:rsidRDefault="008025B2" w:rsidP="00074750">
      <w:pPr>
        <w:pStyle w:val="Prrafodelista"/>
        <w:numPr>
          <w:ilvl w:val="0"/>
          <w:numId w:val="32"/>
        </w:numPr>
        <w:shd w:val="clear" w:color="auto" w:fill="4472C4" w:themeFill="accent1"/>
        <w:rPr>
          <w:rFonts w:cstheme="minorHAnsi"/>
          <w:bCs/>
          <w:color w:val="FFFFFF" w:themeColor="background1"/>
        </w:rPr>
      </w:pPr>
      <w:r w:rsidRPr="003906D5">
        <w:rPr>
          <w:rFonts w:cstheme="minorHAnsi"/>
          <w:bCs/>
          <w:color w:val="FFFFFF" w:themeColor="background1"/>
        </w:rPr>
        <w:t>EJECUCIÓN DEL PLAN</w:t>
      </w:r>
      <w:r w:rsidR="00855F87" w:rsidRPr="003906D5">
        <w:rPr>
          <w:rFonts w:cstheme="minorHAnsi"/>
          <w:bCs/>
          <w:color w:val="FFFFFF" w:themeColor="background1"/>
        </w:rPr>
        <w:t>/ PROGRAMA</w:t>
      </w:r>
    </w:p>
    <w:p w:rsidR="008025B2" w:rsidRDefault="008025B2" w:rsidP="00074750">
      <w:pPr>
        <w:rPr>
          <w:rFonts w:asciiTheme="minorHAnsi" w:hAnsiTheme="minorHAnsi" w:cstheme="minorHAnsi"/>
        </w:rPr>
      </w:pPr>
    </w:p>
    <w:p w:rsidR="00343B63" w:rsidRPr="007076B1" w:rsidRDefault="00343B63" w:rsidP="00074750">
      <w:pPr>
        <w:jc w:val="both"/>
        <w:rPr>
          <w:rFonts w:asciiTheme="minorHAnsi" w:hAnsiTheme="minorHAnsi" w:cstheme="minorHAnsi"/>
          <w:b/>
          <w:bCs/>
        </w:rPr>
      </w:pPr>
      <w:r w:rsidRPr="007076B1">
        <w:rPr>
          <w:rFonts w:asciiTheme="minorHAnsi" w:hAnsiTheme="minorHAnsi" w:cstheme="minorHAnsi"/>
          <w:b/>
          <w:bCs/>
        </w:rPr>
        <w:t xml:space="preserve">De acuerdo datos publicados por el Ministerio del Medio Ambiente, 4.5 billones de colillas terminan depositadas en espacios públicos, cuyo efecto contaminante puede ir </w:t>
      </w:r>
      <w:r w:rsidR="00334106" w:rsidRPr="007076B1">
        <w:rPr>
          <w:rFonts w:asciiTheme="minorHAnsi" w:hAnsiTheme="minorHAnsi" w:cstheme="minorHAnsi"/>
          <w:b/>
          <w:bCs/>
        </w:rPr>
        <w:t>entre</w:t>
      </w:r>
      <w:r w:rsidRPr="007076B1">
        <w:rPr>
          <w:rFonts w:asciiTheme="minorHAnsi" w:hAnsiTheme="minorHAnsi" w:cstheme="minorHAnsi"/>
          <w:b/>
          <w:bCs/>
        </w:rPr>
        <w:t xml:space="preserve"> los 7 </w:t>
      </w:r>
      <w:r w:rsidR="00334106" w:rsidRPr="007076B1">
        <w:rPr>
          <w:rFonts w:asciiTheme="minorHAnsi" w:hAnsiTheme="minorHAnsi" w:cstheme="minorHAnsi"/>
          <w:b/>
          <w:bCs/>
        </w:rPr>
        <w:t>y</w:t>
      </w:r>
      <w:r w:rsidRPr="007076B1">
        <w:rPr>
          <w:rFonts w:asciiTheme="minorHAnsi" w:hAnsiTheme="minorHAnsi" w:cstheme="minorHAnsi"/>
          <w:b/>
          <w:bCs/>
        </w:rPr>
        <w:t xml:space="preserve"> los 25 años. </w:t>
      </w:r>
    </w:p>
    <w:p w:rsidR="00343B63" w:rsidRDefault="00343B63" w:rsidP="00074750">
      <w:pPr>
        <w:jc w:val="both"/>
        <w:rPr>
          <w:rFonts w:asciiTheme="minorHAnsi" w:hAnsiTheme="minorHAnsi" w:cstheme="minorHAnsi"/>
        </w:rPr>
      </w:pPr>
    </w:p>
    <w:p w:rsidR="00343B63" w:rsidRDefault="00343B63" w:rsidP="00074750">
      <w:pPr>
        <w:jc w:val="both"/>
        <w:rPr>
          <w:rFonts w:asciiTheme="minorHAnsi" w:hAnsiTheme="minorHAnsi" w:cstheme="minorHAnsi"/>
          <w:lang w:val="es-ES"/>
        </w:rPr>
      </w:pPr>
      <w:r w:rsidRPr="000F0ECC">
        <w:rPr>
          <w:rFonts w:asciiTheme="minorHAnsi" w:hAnsiTheme="minorHAnsi" w:cstheme="minorHAnsi"/>
          <w:lang w:val="es-ES"/>
        </w:rPr>
        <w:t>De esta manera, la compañía sum</w:t>
      </w:r>
      <w:r>
        <w:rPr>
          <w:rFonts w:asciiTheme="minorHAnsi" w:hAnsiTheme="minorHAnsi" w:cstheme="minorHAnsi"/>
          <w:lang w:val="es-ES"/>
        </w:rPr>
        <w:t>ó</w:t>
      </w:r>
      <w:r w:rsidRPr="000F0ECC">
        <w:rPr>
          <w:rFonts w:asciiTheme="minorHAnsi" w:hAnsiTheme="minorHAnsi" w:cstheme="minorHAnsi"/>
          <w:lang w:val="es-ES"/>
        </w:rPr>
        <w:t xml:space="preserve"> una nueva </w:t>
      </w:r>
      <w:r>
        <w:rPr>
          <w:rFonts w:asciiTheme="minorHAnsi" w:hAnsiTheme="minorHAnsi" w:cstheme="minorHAnsi"/>
          <w:lang w:val="es-ES"/>
        </w:rPr>
        <w:t>iniciativa</w:t>
      </w:r>
      <w:r w:rsidRPr="000F0ECC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 xml:space="preserve">a su programa “Plan Verano” denominada “Recicla tu colilla”, </w:t>
      </w:r>
      <w:r w:rsidR="00313353">
        <w:rPr>
          <w:rFonts w:asciiTheme="minorHAnsi" w:hAnsiTheme="minorHAnsi" w:cstheme="minorHAnsi"/>
          <w:lang w:val="es-ES"/>
        </w:rPr>
        <w:t xml:space="preserve">la que colabora directamente </w:t>
      </w:r>
      <w:r w:rsidR="008C3A00">
        <w:rPr>
          <w:rFonts w:asciiTheme="minorHAnsi" w:hAnsiTheme="minorHAnsi" w:cstheme="minorHAnsi"/>
          <w:lang w:val="es-ES"/>
        </w:rPr>
        <w:t xml:space="preserve">con </w:t>
      </w:r>
      <w:r w:rsidR="00A87FC8">
        <w:rPr>
          <w:rFonts w:asciiTheme="minorHAnsi" w:hAnsiTheme="minorHAnsi" w:cstheme="minorHAnsi"/>
          <w:lang w:val="es-ES"/>
        </w:rPr>
        <w:t>la</w:t>
      </w:r>
      <w:r>
        <w:rPr>
          <w:rFonts w:asciiTheme="minorHAnsi" w:hAnsiTheme="minorHAnsi" w:cstheme="minorHAnsi"/>
          <w:lang w:val="es-ES"/>
        </w:rPr>
        <w:t xml:space="preserve"> generación de conciencia ambiental sobre el manejo de desechos no biodegradables</w:t>
      </w:r>
      <w:r w:rsidR="008C3A00">
        <w:rPr>
          <w:rFonts w:asciiTheme="minorHAnsi" w:hAnsiTheme="minorHAnsi" w:cstheme="minorHAnsi"/>
          <w:lang w:val="es-ES"/>
        </w:rPr>
        <w:t xml:space="preserve"> en</w:t>
      </w:r>
      <w:r w:rsidR="008C3A00" w:rsidRPr="000F0ECC">
        <w:rPr>
          <w:rFonts w:asciiTheme="minorHAnsi" w:hAnsiTheme="minorHAnsi" w:cstheme="minorHAnsi"/>
          <w:lang w:val="es-ES"/>
        </w:rPr>
        <w:t xml:space="preserve"> </w:t>
      </w:r>
      <w:r w:rsidR="008C3A00">
        <w:rPr>
          <w:rFonts w:asciiTheme="minorHAnsi" w:hAnsiTheme="minorHAnsi" w:cstheme="minorHAnsi"/>
          <w:lang w:val="es-ES"/>
        </w:rPr>
        <w:t xml:space="preserve">las comunidades en las que está presente. </w:t>
      </w:r>
    </w:p>
    <w:p w:rsidR="00343B63" w:rsidRDefault="00343B63" w:rsidP="00074750">
      <w:pPr>
        <w:jc w:val="both"/>
        <w:rPr>
          <w:rFonts w:asciiTheme="minorHAnsi" w:hAnsiTheme="minorHAnsi" w:cstheme="minorHAnsi"/>
          <w:lang w:val="es-ES"/>
        </w:rPr>
      </w:pPr>
    </w:p>
    <w:p w:rsidR="00343B63" w:rsidRDefault="00343B63" w:rsidP="00074750">
      <w:pPr>
        <w:jc w:val="both"/>
        <w:rPr>
          <w:rFonts w:asciiTheme="minorHAnsi" w:hAnsiTheme="minorHAnsi" w:cstheme="minorHAnsi"/>
        </w:rPr>
      </w:pPr>
      <w:r w:rsidRPr="00B22BF1">
        <w:rPr>
          <w:rFonts w:asciiTheme="minorHAnsi" w:hAnsiTheme="minorHAnsi" w:cstheme="minorHAnsi"/>
        </w:rPr>
        <w:t xml:space="preserve">Esta </w:t>
      </w:r>
      <w:r>
        <w:rPr>
          <w:rFonts w:asciiTheme="minorHAnsi" w:hAnsiTheme="minorHAnsi" w:cstheme="minorHAnsi"/>
        </w:rPr>
        <w:t xml:space="preserve">campaña </w:t>
      </w:r>
      <w:r w:rsidRPr="00B22BF1">
        <w:rPr>
          <w:rFonts w:asciiTheme="minorHAnsi" w:hAnsiTheme="minorHAnsi" w:cstheme="minorHAnsi"/>
        </w:rPr>
        <w:t xml:space="preserve">refleja el enorme trabajo que </w:t>
      </w:r>
      <w:r w:rsidR="00713F64">
        <w:rPr>
          <w:rFonts w:asciiTheme="minorHAnsi" w:hAnsiTheme="minorHAnsi" w:cstheme="minorHAnsi"/>
        </w:rPr>
        <w:t>McDonald’s</w:t>
      </w:r>
      <w:r w:rsidRPr="00B22BF1">
        <w:rPr>
          <w:rFonts w:asciiTheme="minorHAnsi" w:hAnsiTheme="minorHAnsi" w:cstheme="minorHAnsi"/>
        </w:rPr>
        <w:t xml:space="preserve"> </w:t>
      </w:r>
      <w:r w:rsidR="00713F64">
        <w:rPr>
          <w:rFonts w:asciiTheme="minorHAnsi" w:hAnsiTheme="minorHAnsi" w:cstheme="minorHAnsi"/>
        </w:rPr>
        <w:t>realiza dentro de su estrategia de sustentabilidad denominada “Receta del Fut</w:t>
      </w:r>
      <w:r w:rsidR="006F1ABC">
        <w:rPr>
          <w:rFonts w:asciiTheme="minorHAnsi" w:hAnsiTheme="minorHAnsi" w:cstheme="minorHAnsi"/>
        </w:rPr>
        <w:t>u</w:t>
      </w:r>
      <w:r w:rsidR="00713F64">
        <w:rPr>
          <w:rFonts w:asciiTheme="minorHAnsi" w:hAnsiTheme="minorHAnsi" w:cstheme="minorHAnsi"/>
        </w:rPr>
        <w:t xml:space="preserve">ro”, a través de la cual desarrolla una serie de buenas </w:t>
      </w:r>
      <w:r w:rsidRPr="00B22BF1">
        <w:rPr>
          <w:rFonts w:asciiTheme="minorHAnsi" w:hAnsiTheme="minorHAnsi" w:cstheme="minorHAnsi"/>
        </w:rPr>
        <w:t>prácticas</w:t>
      </w:r>
      <w:r>
        <w:rPr>
          <w:rFonts w:asciiTheme="minorHAnsi" w:hAnsiTheme="minorHAnsi" w:cstheme="minorHAnsi"/>
        </w:rPr>
        <w:t xml:space="preserve"> </w:t>
      </w:r>
      <w:r w:rsidR="00713F64">
        <w:rPr>
          <w:rFonts w:asciiTheme="minorHAnsi" w:hAnsiTheme="minorHAnsi" w:cstheme="minorHAnsi"/>
        </w:rPr>
        <w:t xml:space="preserve">con foco en sus personas, sus consumidores, su operación y el medio ambiente. </w:t>
      </w:r>
    </w:p>
    <w:p w:rsidR="00343B63" w:rsidRDefault="00343B63" w:rsidP="00074750">
      <w:pPr>
        <w:jc w:val="both"/>
        <w:rPr>
          <w:rFonts w:asciiTheme="minorHAnsi" w:hAnsiTheme="minorHAnsi" w:cstheme="minorHAnsi"/>
        </w:rPr>
      </w:pPr>
    </w:p>
    <w:p w:rsidR="00343B63" w:rsidRPr="00343B63" w:rsidRDefault="00343B63" w:rsidP="00074750">
      <w:pPr>
        <w:jc w:val="both"/>
        <w:rPr>
          <w:rFonts w:asciiTheme="minorHAnsi" w:hAnsiTheme="minorHAnsi" w:cstheme="minorHAnsi"/>
          <w:b/>
          <w:bCs/>
        </w:rPr>
      </w:pPr>
      <w:r w:rsidRPr="00343B63">
        <w:rPr>
          <w:rFonts w:asciiTheme="minorHAnsi" w:hAnsiTheme="minorHAnsi" w:cstheme="minorHAnsi"/>
          <w:b/>
          <w:bCs/>
        </w:rPr>
        <w:t xml:space="preserve">A continuación detallamos las fases que se siguieron para el desarrollo de esta campaña: </w:t>
      </w:r>
    </w:p>
    <w:p w:rsidR="00343B63" w:rsidRDefault="00343B63" w:rsidP="00074750">
      <w:pPr>
        <w:rPr>
          <w:rFonts w:asciiTheme="minorHAnsi" w:hAnsiTheme="minorHAnsi" w:cstheme="minorHAnsi"/>
        </w:rPr>
      </w:pPr>
    </w:p>
    <w:p w:rsidR="00343B63" w:rsidRPr="00764FBF" w:rsidRDefault="00764FBF" w:rsidP="00074750">
      <w:pPr>
        <w:shd w:val="clear" w:color="auto" w:fill="D9E2F3" w:themeFill="accent1" w:themeFillTint="33"/>
        <w:rPr>
          <w:rFonts w:asciiTheme="minorHAnsi" w:hAnsiTheme="minorHAnsi" w:cstheme="minorHAnsi"/>
          <w:color w:val="4472C4" w:themeColor="accent1"/>
        </w:rPr>
      </w:pPr>
      <w:r w:rsidRPr="00764FBF">
        <w:rPr>
          <w:rFonts w:asciiTheme="minorHAnsi" w:hAnsiTheme="minorHAnsi" w:cstheme="minorHAnsi"/>
          <w:color w:val="4472C4" w:themeColor="accent1"/>
        </w:rPr>
        <w:t>ACCIONES PREVIAS</w:t>
      </w:r>
    </w:p>
    <w:p w:rsidR="007249B0" w:rsidRDefault="007249B0" w:rsidP="00074750">
      <w:pPr>
        <w:rPr>
          <w:rFonts w:asciiTheme="minorHAnsi" w:hAnsiTheme="minorHAnsi" w:cstheme="minorHAnsi"/>
        </w:rPr>
      </w:pPr>
    </w:p>
    <w:p w:rsidR="00E6134F" w:rsidRPr="00E6134F" w:rsidRDefault="003C3982" w:rsidP="00074750">
      <w:pPr>
        <w:jc w:val="both"/>
        <w:rPr>
          <w:rFonts w:asciiTheme="minorHAnsi" w:hAnsiTheme="minorHAnsi" w:cstheme="minorHAnsi"/>
          <w:b/>
          <w:bCs/>
        </w:rPr>
      </w:pPr>
      <w:r w:rsidRPr="00E6134F">
        <w:rPr>
          <w:rFonts w:asciiTheme="minorHAnsi" w:hAnsiTheme="minorHAnsi" w:cstheme="minorHAnsi"/>
          <w:b/>
          <w:bCs/>
        </w:rPr>
        <w:t xml:space="preserve">FASE 1: LA IDEA! </w:t>
      </w:r>
    </w:p>
    <w:p w:rsidR="00E6134F" w:rsidRDefault="00E6134F" w:rsidP="00074750">
      <w:pPr>
        <w:jc w:val="both"/>
        <w:rPr>
          <w:rFonts w:asciiTheme="minorHAnsi" w:hAnsiTheme="minorHAnsi" w:cstheme="minorHAnsi"/>
        </w:rPr>
      </w:pPr>
    </w:p>
    <w:p w:rsidR="00E6134F" w:rsidRDefault="00E6134F" w:rsidP="000747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McDonald’s Chile cuent</w:t>
      </w:r>
      <w:r w:rsidR="003C398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con su programa “Plan Verano”, iniciativa que desde 2014 </w:t>
      </w:r>
      <w:r w:rsidRPr="009A3A7F">
        <w:rPr>
          <w:rFonts w:asciiTheme="minorHAnsi" w:hAnsiTheme="minorHAnsi" w:cstheme="minorHAnsi"/>
        </w:rPr>
        <w:t xml:space="preserve">ha entregado más de 35 mil pulseras </w:t>
      </w:r>
      <w:r>
        <w:rPr>
          <w:rFonts w:asciiTheme="minorHAnsi" w:hAnsiTheme="minorHAnsi" w:cstheme="minorHAnsi"/>
        </w:rPr>
        <w:t xml:space="preserve">de identificación </w:t>
      </w:r>
      <w:r w:rsidR="003C3982"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</w:rPr>
        <w:t xml:space="preserve"> disminuir el número de menores extraviados en las playas durante la época estival. A su vez, y dentro de esta misma campaña, ha entregado dos </w:t>
      </w:r>
      <w:r w:rsidRPr="009A3A7F">
        <w:rPr>
          <w:rFonts w:asciiTheme="minorHAnsi" w:hAnsiTheme="minorHAnsi" w:cstheme="minorHAnsi"/>
        </w:rPr>
        <w:t>solmáforos</w:t>
      </w:r>
      <w:r>
        <w:rPr>
          <w:rFonts w:asciiTheme="minorHAnsi" w:hAnsiTheme="minorHAnsi" w:cstheme="minorHAnsi"/>
        </w:rPr>
        <w:t xml:space="preserve">, dispositivos ubicados en puntos estratégicos de los balnearios </w:t>
      </w:r>
      <w:r w:rsidR="0056113E"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</w:rPr>
        <w:t xml:space="preserve"> alertar a las personas sobre el nivel de los rayos UV. </w:t>
      </w:r>
    </w:p>
    <w:p w:rsidR="00E6134F" w:rsidRDefault="00E6134F" w:rsidP="00074750">
      <w:pPr>
        <w:jc w:val="both"/>
        <w:rPr>
          <w:rFonts w:asciiTheme="minorHAnsi" w:hAnsiTheme="minorHAnsi" w:cstheme="minorHAnsi"/>
        </w:rPr>
      </w:pPr>
    </w:p>
    <w:p w:rsidR="008A3284" w:rsidRDefault="00E6134F" w:rsidP="000747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Desde su inicio, el foco de este programa ha estado basado en la “seguridad”</w:t>
      </w:r>
      <w:r w:rsidR="00656727">
        <w:rPr>
          <w:rFonts w:asciiTheme="minorHAnsi" w:hAnsiTheme="minorHAnsi" w:cstheme="minorHAnsi"/>
        </w:rPr>
        <w:t xml:space="preserve"> y el “autocuidado”</w:t>
      </w:r>
      <w:r>
        <w:rPr>
          <w:rFonts w:asciiTheme="minorHAnsi" w:hAnsiTheme="minorHAnsi" w:cstheme="minorHAnsi"/>
        </w:rPr>
        <w:t xml:space="preserve"> de las </w:t>
      </w:r>
      <w:r w:rsidR="00656727">
        <w:rPr>
          <w:rFonts w:asciiTheme="minorHAnsi" w:hAnsiTheme="minorHAnsi" w:cstheme="minorHAnsi"/>
        </w:rPr>
        <w:t xml:space="preserve">miles de personas </w:t>
      </w:r>
      <w:r>
        <w:rPr>
          <w:rFonts w:asciiTheme="minorHAnsi" w:hAnsiTheme="minorHAnsi" w:cstheme="minorHAnsi"/>
        </w:rPr>
        <w:t xml:space="preserve">que visitan el borde costero, por lo que resultaba necesario ofrecer algo distinto que </w:t>
      </w:r>
      <w:r w:rsidR="00656727">
        <w:rPr>
          <w:rFonts w:asciiTheme="minorHAnsi" w:hAnsiTheme="minorHAnsi" w:cstheme="minorHAnsi"/>
        </w:rPr>
        <w:t xml:space="preserve">también hiciera eco </w:t>
      </w:r>
      <w:r w:rsidR="00D069D7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las demandas del planeta. De esta manera, el equipo de comunicaciones</w:t>
      </w:r>
      <w:r w:rsidR="008A3284">
        <w:rPr>
          <w:rFonts w:asciiTheme="minorHAnsi" w:hAnsiTheme="minorHAnsi" w:cstheme="minorHAnsi"/>
        </w:rPr>
        <w:t xml:space="preserve"> </w:t>
      </w:r>
      <w:r w:rsidR="008A3284" w:rsidRPr="008A3284">
        <w:rPr>
          <w:rFonts w:asciiTheme="minorHAnsi" w:hAnsiTheme="minorHAnsi" w:cstheme="minorHAnsi"/>
        </w:rPr>
        <w:t xml:space="preserve">ingenió una nueva acción de sustentabilidad para generar un aporte a la comunidad y de esta manera poder insertarla en la estrategia de relacionamiento comunitario de la compañía. </w:t>
      </w:r>
    </w:p>
    <w:p w:rsidR="008A3284" w:rsidRPr="008A3284" w:rsidRDefault="008A3284" w:rsidP="00074750">
      <w:pPr>
        <w:jc w:val="both"/>
        <w:rPr>
          <w:rFonts w:asciiTheme="minorHAnsi" w:hAnsiTheme="minorHAnsi" w:cstheme="minorHAnsi"/>
        </w:rPr>
      </w:pPr>
    </w:p>
    <w:p w:rsidR="00E6134F" w:rsidRPr="00170A63" w:rsidRDefault="00656727" w:rsidP="00074750">
      <w:pPr>
        <w:jc w:val="both"/>
        <w:rPr>
          <w:rFonts w:asciiTheme="minorHAnsi" w:hAnsiTheme="minorHAnsi" w:cstheme="minorHAnsi"/>
          <w:b/>
          <w:bCs/>
        </w:rPr>
      </w:pPr>
      <w:r w:rsidRPr="00170A63">
        <w:rPr>
          <w:rFonts w:asciiTheme="minorHAnsi" w:hAnsiTheme="minorHAnsi" w:cstheme="minorHAnsi"/>
          <w:b/>
          <w:bCs/>
        </w:rPr>
        <w:t xml:space="preserve">FASE 2: </w:t>
      </w:r>
      <w:r>
        <w:rPr>
          <w:rFonts w:asciiTheme="minorHAnsi" w:hAnsiTheme="minorHAnsi" w:cstheme="minorHAnsi"/>
          <w:b/>
          <w:bCs/>
        </w:rPr>
        <w:t>EN BÚSQUEDA DE UN ALIADO</w:t>
      </w:r>
    </w:p>
    <w:p w:rsidR="00170A63" w:rsidRDefault="00170A63" w:rsidP="00074750">
      <w:pPr>
        <w:jc w:val="both"/>
        <w:rPr>
          <w:rFonts w:asciiTheme="minorHAnsi" w:hAnsiTheme="minorHAnsi" w:cstheme="minorHAnsi"/>
        </w:rPr>
      </w:pPr>
    </w:p>
    <w:p w:rsidR="00591D19" w:rsidRDefault="00170A63" w:rsidP="000747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llevar a cabo la iniciativa, </w:t>
      </w:r>
      <w:r w:rsidR="00591D19">
        <w:rPr>
          <w:rFonts w:asciiTheme="minorHAnsi" w:hAnsiTheme="minorHAnsi" w:cstheme="minorHAnsi"/>
        </w:rPr>
        <w:t>el equipo de comunicaciones buscó a un aliado experto en reciclaje de colillas, con el claro propósito de desarrollar una campaña que</w:t>
      </w:r>
      <w:r w:rsidR="00656727">
        <w:rPr>
          <w:rFonts w:asciiTheme="minorHAnsi" w:hAnsiTheme="minorHAnsi" w:cstheme="minorHAnsi"/>
        </w:rPr>
        <w:t xml:space="preserve">, </w:t>
      </w:r>
      <w:r w:rsidR="00591D19">
        <w:rPr>
          <w:rFonts w:asciiTheme="minorHAnsi" w:hAnsiTheme="minorHAnsi" w:cstheme="minorHAnsi"/>
        </w:rPr>
        <w:t xml:space="preserve">además de educar a las personas sobre el manejo de sus desechos, aportara en el desarrollo de una economía circular. </w:t>
      </w:r>
    </w:p>
    <w:p w:rsidR="00591D19" w:rsidRDefault="00591D19" w:rsidP="00074750">
      <w:pPr>
        <w:jc w:val="both"/>
        <w:rPr>
          <w:rFonts w:asciiTheme="minorHAnsi" w:hAnsiTheme="minorHAnsi" w:cstheme="minorHAnsi"/>
        </w:rPr>
      </w:pPr>
    </w:p>
    <w:p w:rsidR="00170A63" w:rsidRDefault="00663612" w:rsidP="00074750">
      <w:pPr>
        <w:jc w:val="both"/>
        <w:rPr>
          <w:rFonts w:asciiTheme="minorHAnsi" w:hAnsiTheme="minorHAnsi" w:cstheme="minorHAnsi"/>
        </w:rPr>
      </w:pPr>
      <w:r w:rsidRPr="00663612">
        <w:rPr>
          <w:rFonts w:asciiTheme="minorHAnsi" w:hAnsiTheme="minorHAnsi" w:cstheme="minorHAnsi"/>
        </w:rPr>
        <w:t>Para lograr esto, se generó una alianza con IMEKO, empresa con reconocimiento internacional por su trabajo en la recolección y transformación de desechos de colillas.</w:t>
      </w:r>
    </w:p>
    <w:p w:rsidR="00663612" w:rsidRDefault="00663612" w:rsidP="00074750">
      <w:pPr>
        <w:jc w:val="both"/>
        <w:rPr>
          <w:rFonts w:asciiTheme="minorHAnsi" w:hAnsiTheme="minorHAnsi" w:cstheme="minorHAnsi"/>
        </w:rPr>
      </w:pPr>
    </w:p>
    <w:p w:rsidR="00E6134F" w:rsidRPr="00792151" w:rsidRDefault="00411105" w:rsidP="00074750">
      <w:pPr>
        <w:jc w:val="both"/>
        <w:rPr>
          <w:rFonts w:asciiTheme="minorHAnsi" w:hAnsiTheme="minorHAnsi" w:cstheme="minorHAnsi"/>
          <w:b/>
          <w:bCs/>
        </w:rPr>
      </w:pPr>
      <w:r w:rsidRPr="00792151">
        <w:rPr>
          <w:rFonts w:asciiTheme="minorHAnsi" w:hAnsiTheme="minorHAnsi" w:cstheme="minorHAnsi"/>
          <w:b/>
          <w:bCs/>
        </w:rPr>
        <w:t>FASE 3: DÓNDE</w:t>
      </w:r>
      <w:r w:rsidR="00DD7DC5">
        <w:rPr>
          <w:rFonts w:asciiTheme="minorHAnsi" w:hAnsiTheme="minorHAnsi" w:cstheme="minorHAnsi"/>
          <w:b/>
          <w:bCs/>
        </w:rPr>
        <w:t xml:space="preserve"> SE EJECUTARÁ</w:t>
      </w:r>
    </w:p>
    <w:p w:rsidR="00E6134F" w:rsidRDefault="00E6134F" w:rsidP="00074750">
      <w:pPr>
        <w:jc w:val="both"/>
        <w:rPr>
          <w:rFonts w:asciiTheme="minorHAnsi" w:hAnsiTheme="minorHAnsi" w:cstheme="minorHAnsi"/>
        </w:rPr>
      </w:pPr>
    </w:p>
    <w:p w:rsidR="008B3919" w:rsidRDefault="008B3919" w:rsidP="000747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“Recicla tu Colilla” se trata de una campaña anexa al programa “Plan Verano”, por lo que se presentó la propuesta a </w:t>
      </w:r>
      <w:r w:rsidR="009D2E3D">
        <w:rPr>
          <w:rFonts w:asciiTheme="minorHAnsi" w:hAnsiTheme="minorHAnsi" w:cstheme="minorHAnsi"/>
        </w:rPr>
        <w:t xml:space="preserve">los municipios dos de los principales balnearios de nuestro país: </w:t>
      </w:r>
      <w:r>
        <w:rPr>
          <w:rFonts w:asciiTheme="minorHAnsi" w:hAnsiTheme="minorHAnsi" w:cstheme="minorHAnsi"/>
        </w:rPr>
        <w:t xml:space="preserve">Ilustre Municipalidad de Viña del Mar y a la Ilustre Municipalidad de La Serena. </w:t>
      </w:r>
    </w:p>
    <w:p w:rsidR="008B3919" w:rsidRDefault="008B3919" w:rsidP="00074750">
      <w:pPr>
        <w:jc w:val="both"/>
        <w:rPr>
          <w:rFonts w:asciiTheme="minorHAnsi" w:hAnsiTheme="minorHAnsi" w:cstheme="minorHAnsi"/>
        </w:rPr>
      </w:pPr>
    </w:p>
    <w:p w:rsidR="008B3919" w:rsidRDefault="008B3919" w:rsidP="000747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Ambos</w:t>
      </w:r>
      <w:r w:rsidR="009D2E3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aceptaron de manera inmediata la iniciativa y destacaron el compromiso de la compañía no s</w:t>
      </w:r>
      <w:r w:rsidR="00CF3C20">
        <w:rPr>
          <w:rFonts w:asciiTheme="minorHAnsi" w:hAnsiTheme="minorHAnsi" w:cstheme="minorHAnsi"/>
        </w:rPr>
        <w:t>ó</w:t>
      </w:r>
      <w:r>
        <w:rPr>
          <w:rFonts w:asciiTheme="minorHAnsi" w:hAnsiTheme="minorHAnsi" w:cstheme="minorHAnsi"/>
        </w:rPr>
        <w:t xml:space="preserve">lo con la seguridad de los veraneantes, sino también con la limpieza y cuidado de los espacios públicos. </w:t>
      </w:r>
    </w:p>
    <w:p w:rsidR="00CA3581" w:rsidRDefault="00CA3581" w:rsidP="00074750">
      <w:pPr>
        <w:jc w:val="both"/>
        <w:rPr>
          <w:rFonts w:asciiTheme="minorHAnsi" w:hAnsiTheme="minorHAnsi" w:cstheme="minorHAnsi"/>
        </w:rPr>
      </w:pPr>
    </w:p>
    <w:p w:rsidR="00CA3581" w:rsidRPr="00CA3581" w:rsidRDefault="00CA3581" w:rsidP="00074750">
      <w:pPr>
        <w:jc w:val="both"/>
        <w:rPr>
          <w:rFonts w:asciiTheme="minorHAnsi" w:hAnsiTheme="minorHAnsi" w:cstheme="minorHAnsi"/>
          <w:b/>
          <w:bCs/>
        </w:rPr>
      </w:pPr>
      <w:r w:rsidRPr="00CA3581">
        <w:rPr>
          <w:rFonts w:asciiTheme="minorHAnsi" w:hAnsiTheme="minorHAnsi" w:cstheme="minorHAnsi"/>
          <w:b/>
          <w:bCs/>
        </w:rPr>
        <w:t>FASE 4: COORDINACIÓN</w:t>
      </w:r>
    </w:p>
    <w:p w:rsidR="00CA3581" w:rsidRDefault="00CA3581" w:rsidP="00074750">
      <w:pPr>
        <w:jc w:val="both"/>
        <w:rPr>
          <w:rFonts w:asciiTheme="minorHAnsi" w:hAnsiTheme="minorHAnsi" w:cstheme="minorHAnsi"/>
        </w:rPr>
      </w:pPr>
    </w:p>
    <w:p w:rsidR="00D53C77" w:rsidRDefault="00126DE8" w:rsidP="000747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esta etapa, </w:t>
      </w:r>
      <w:r w:rsidR="00D53C77" w:rsidRPr="00D53C77">
        <w:rPr>
          <w:rFonts w:asciiTheme="minorHAnsi" w:hAnsiTheme="minorHAnsi" w:cstheme="minorHAnsi"/>
        </w:rPr>
        <w:t xml:space="preserve">se estableció y coordinó con el municipio </w:t>
      </w:r>
      <w:r>
        <w:rPr>
          <w:rFonts w:asciiTheme="minorHAnsi" w:hAnsiTheme="minorHAnsi" w:cstheme="minorHAnsi"/>
        </w:rPr>
        <w:t>correspondiente el</w:t>
      </w:r>
      <w:r w:rsidR="00D53C77" w:rsidRPr="00D53C77">
        <w:rPr>
          <w:rFonts w:asciiTheme="minorHAnsi" w:hAnsiTheme="minorHAnsi" w:cstheme="minorHAnsi"/>
        </w:rPr>
        <w:t xml:space="preserve"> retiro mensual de las colillas recolectadas</w:t>
      </w:r>
      <w:r>
        <w:rPr>
          <w:rFonts w:asciiTheme="minorHAnsi" w:hAnsiTheme="minorHAnsi" w:cstheme="minorHAnsi"/>
        </w:rPr>
        <w:t xml:space="preserve"> </w:t>
      </w:r>
      <w:r w:rsidR="00D53C77" w:rsidRPr="00D53C77">
        <w:rPr>
          <w:rFonts w:asciiTheme="minorHAnsi" w:hAnsiTheme="minorHAnsi" w:cstheme="minorHAnsi"/>
        </w:rPr>
        <w:t xml:space="preserve">para </w:t>
      </w:r>
      <w:r>
        <w:rPr>
          <w:rFonts w:asciiTheme="minorHAnsi" w:hAnsiTheme="minorHAnsi" w:cstheme="minorHAnsi"/>
        </w:rPr>
        <w:t>luego s</w:t>
      </w:r>
      <w:r w:rsidR="00D53C77" w:rsidRPr="00D53C77">
        <w:rPr>
          <w:rFonts w:asciiTheme="minorHAnsi" w:hAnsiTheme="minorHAnsi" w:cstheme="minorHAnsi"/>
        </w:rPr>
        <w:t xml:space="preserve">er enviadas a la empresa IMEKO. </w:t>
      </w:r>
    </w:p>
    <w:p w:rsidR="000F25BD" w:rsidRDefault="000F25BD" w:rsidP="00074750">
      <w:pPr>
        <w:rPr>
          <w:rFonts w:asciiTheme="minorHAnsi" w:hAnsiTheme="minorHAnsi" w:cstheme="minorHAnsi"/>
        </w:rPr>
      </w:pPr>
    </w:p>
    <w:p w:rsidR="00E6134F" w:rsidRPr="003B2340" w:rsidRDefault="003B2340" w:rsidP="00074750">
      <w:pPr>
        <w:shd w:val="clear" w:color="auto" w:fill="D9E2F3" w:themeFill="accent1" w:themeFillTint="33"/>
        <w:rPr>
          <w:rFonts w:asciiTheme="minorHAnsi" w:hAnsiTheme="minorHAnsi" w:cstheme="minorHAnsi"/>
          <w:color w:val="4472C4" w:themeColor="accent1"/>
        </w:rPr>
      </w:pPr>
      <w:r w:rsidRPr="003B2340">
        <w:rPr>
          <w:rFonts w:asciiTheme="minorHAnsi" w:hAnsiTheme="minorHAnsi" w:cstheme="minorHAnsi"/>
          <w:color w:val="4472C4" w:themeColor="accent1"/>
        </w:rPr>
        <w:t>LANZAMIENTO</w:t>
      </w:r>
    </w:p>
    <w:p w:rsidR="00343B63" w:rsidRDefault="00343B63" w:rsidP="00074750">
      <w:pPr>
        <w:rPr>
          <w:rFonts w:asciiTheme="minorHAnsi" w:hAnsiTheme="minorHAnsi" w:cstheme="minorHAnsi"/>
        </w:rPr>
      </w:pPr>
    </w:p>
    <w:p w:rsidR="00783FFF" w:rsidRPr="00D07EB5" w:rsidRDefault="007B4980" w:rsidP="00074750">
      <w:pPr>
        <w:jc w:val="both"/>
        <w:rPr>
          <w:rFonts w:asciiTheme="minorHAnsi" w:hAnsiTheme="minorHAnsi" w:cstheme="minorHAnsi"/>
          <w:b/>
          <w:bCs/>
        </w:rPr>
      </w:pPr>
      <w:r w:rsidRPr="00D07EB5">
        <w:rPr>
          <w:rFonts w:asciiTheme="minorHAnsi" w:hAnsiTheme="minorHAnsi" w:cstheme="minorHAnsi"/>
          <w:b/>
          <w:bCs/>
        </w:rPr>
        <w:t xml:space="preserve">FASE </w:t>
      </w:r>
      <w:r w:rsidR="00CA3581">
        <w:rPr>
          <w:rFonts w:asciiTheme="minorHAnsi" w:hAnsiTheme="minorHAnsi" w:cstheme="minorHAnsi"/>
          <w:b/>
          <w:bCs/>
        </w:rPr>
        <w:t>5</w:t>
      </w:r>
      <w:r w:rsidRPr="00D07EB5">
        <w:rPr>
          <w:rFonts w:asciiTheme="minorHAnsi" w:hAnsiTheme="minorHAnsi" w:cstheme="minorHAnsi"/>
          <w:b/>
          <w:bCs/>
        </w:rPr>
        <w:t>: IMPLEMENTACIÓN</w:t>
      </w:r>
    </w:p>
    <w:p w:rsidR="00D07EB5" w:rsidRDefault="00D07EB5" w:rsidP="00074750">
      <w:pPr>
        <w:jc w:val="both"/>
        <w:rPr>
          <w:rFonts w:asciiTheme="minorHAnsi" w:hAnsiTheme="minorHAnsi" w:cstheme="minorHAnsi"/>
        </w:rPr>
      </w:pPr>
    </w:p>
    <w:p w:rsidR="00EF7867" w:rsidRDefault="00EF7867" w:rsidP="00074750">
      <w:pPr>
        <w:jc w:val="both"/>
        <w:rPr>
          <w:rFonts w:asciiTheme="minorHAnsi" w:hAnsiTheme="minorHAnsi" w:cstheme="minorHAnsi"/>
        </w:rPr>
      </w:pPr>
      <w:r w:rsidRPr="00EF7867">
        <w:rPr>
          <w:rFonts w:asciiTheme="minorHAnsi" w:hAnsiTheme="minorHAnsi" w:cstheme="minorHAnsi"/>
        </w:rPr>
        <w:t xml:space="preserve">Para poner en marcha la iniciativa, </w:t>
      </w:r>
      <w:r w:rsidR="00011EFF">
        <w:rPr>
          <w:rFonts w:asciiTheme="minorHAnsi" w:hAnsiTheme="minorHAnsi" w:cstheme="minorHAnsi"/>
        </w:rPr>
        <w:t xml:space="preserve">en primer lugar </w:t>
      </w:r>
      <w:r w:rsidRPr="00EF7867">
        <w:rPr>
          <w:rFonts w:asciiTheme="minorHAnsi" w:hAnsiTheme="minorHAnsi" w:cstheme="minorHAnsi"/>
        </w:rPr>
        <w:t xml:space="preserve">McDonald’s </w:t>
      </w:r>
      <w:r w:rsidR="00011EFF">
        <w:rPr>
          <w:rFonts w:asciiTheme="minorHAnsi" w:hAnsiTheme="minorHAnsi" w:cstheme="minorHAnsi"/>
        </w:rPr>
        <w:t>instaló</w:t>
      </w:r>
      <w:r w:rsidRPr="00EF7867">
        <w:rPr>
          <w:rFonts w:asciiTheme="minorHAnsi" w:hAnsiTheme="minorHAnsi" w:cstheme="minorHAnsi"/>
        </w:rPr>
        <w:t xml:space="preserve"> un contenedor específico </w:t>
      </w:r>
      <w:r>
        <w:rPr>
          <w:rFonts w:asciiTheme="minorHAnsi" w:hAnsiTheme="minorHAnsi" w:cstheme="minorHAnsi"/>
        </w:rPr>
        <w:t xml:space="preserve">para el </w:t>
      </w:r>
      <w:r w:rsidRPr="00EF7867">
        <w:rPr>
          <w:rFonts w:asciiTheme="minorHAnsi" w:hAnsiTheme="minorHAnsi" w:cstheme="minorHAnsi"/>
        </w:rPr>
        <w:t xml:space="preserve">reciclaje de colillas </w:t>
      </w:r>
      <w:r w:rsidR="00B37A75">
        <w:rPr>
          <w:rFonts w:asciiTheme="minorHAnsi" w:hAnsiTheme="minorHAnsi" w:cstheme="minorHAnsi"/>
        </w:rPr>
        <w:t xml:space="preserve">en </w:t>
      </w:r>
      <w:r w:rsidR="00011EFF">
        <w:rPr>
          <w:rFonts w:asciiTheme="minorHAnsi" w:hAnsiTheme="minorHAnsi" w:cstheme="minorHAnsi"/>
        </w:rPr>
        <w:t xml:space="preserve">puntos estratégicos de </w:t>
      </w:r>
      <w:r w:rsidR="00B37A75">
        <w:rPr>
          <w:rFonts w:asciiTheme="minorHAnsi" w:hAnsiTheme="minorHAnsi" w:cstheme="minorHAnsi"/>
        </w:rPr>
        <w:t>ambos balnearios</w:t>
      </w:r>
      <w:r w:rsidR="00011EFF">
        <w:rPr>
          <w:rFonts w:asciiTheme="minorHAnsi" w:hAnsiTheme="minorHAnsi" w:cstheme="minorHAnsi"/>
        </w:rPr>
        <w:t>. A esto</w:t>
      </w:r>
      <w:r w:rsidR="00573CB9">
        <w:rPr>
          <w:rFonts w:asciiTheme="minorHAnsi" w:hAnsiTheme="minorHAnsi" w:cstheme="minorHAnsi"/>
        </w:rPr>
        <w:t xml:space="preserve">, </w:t>
      </w:r>
      <w:r w:rsidR="00011EFF">
        <w:rPr>
          <w:rFonts w:asciiTheme="minorHAnsi" w:hAnsiTheme="minorHAnsi" w:cstheme="minorHAnsi"/>
        </w:rPr>
        <w:t>se sumó</w:t>
      </w:r>
      <w:r w:rsidR="00FD0562">
        <w:rPr>
          <w:rFonts w:asciiTheme="minorHAnsi" w:hAnsiTheme="minorHAnsi" w:cstheme="minorHAnsi"/>
        </w:rPr>
        <w:t xml:space="preserve"> </w:t>
      </w:r>
      <w:r w:rsidR="00011EFF">
        <w:rPr>
          <w:rFonts w:asciiTheme="minorHAnsi" w:hAnsiTheme="minorHAnsi" w:cstheme="minorHAnsi"/>
        </w:rPr>
        <w:t xml:space="preserve">la entrega de </w:t>
      </w:r>
      <w:r w:rsidRPr="00EF7867">
        <w:rPr>
          <w:rFonts w:asciiTheme="minorHAnsi" w:hAnsiTheme="minorHAnsi" w:cstheme="minorHAnsi"/>
        </w:rPr>
        <w:t>2 mil colilleros amigables con el medio ambiente a</w:t>
      </w:r>
      <w:r w:rsidR="00011EFF">
        <w:rPr>
          <w:rFonts w:asciiTheme="minorHAnsi" w:hAnsiTheme="minorHAnsi" w:cstheme="minorHAnsi"/>
        </w:rPr>
        <w:t xml:space="preserve"> cada </w:t>
      </w:r>
      <w:r w:rsidRPr="00EF7867">
        <w:rPr>
          <w:rFonts w:asciiTheme="minorHAnsi" w:hAnsiTheme="minorHAnsi" w:cstheme="minorHAnsi"/>
        </w:rPr>
        <w:t>municipio</w:t>
      </w:r>
      <w:r w:rsidR="00FD0562">
        <w:rPr>
          <w:rFonts w:asciiTheme="minorHAnsi" w:hAnsiTheme="minorHAnsi" w:cstheme="minorHAnsi"/>
        </w:rPr>
        <w:t>,</w:t>
      </w:r>
      <w:r w:rsidRPr="00EF7867">
        <w:rPr>
          <w:rFonts w:asciiTheme="minorHAnsi" w:hAnsiTheme="minorHAnsi" w:cstheme="minorHAnsi"/>
        </w:rPr>
        <w:t xml:space="preserve"> </w:t>
      </w:r>
      <w:r w:rsidR="00573CB9">
        <w:rPr>
          <w:rFonts w:asciiTheme="minorHAnsi" w:hAnsiTheme="minorHAnsi" w:cstheme="minorHAnsi"/>
        </w:rPr>
        <w:t>los que fueron</w:t>
      </w:r>
      <w:r w:rsidR="00011EFF">
        <w:rPr>
          <w:rFonts w:asciiTheme="minorHAnsi" w:hAnsiTheme="minorHAnsi" w:cstheme="minorHAnsi"/>
        </w:rPr>
        <w:t xml:space="preserve"> repartidos</w:t>
      </w:r>
      <w:r w:rsidRPr="00EF7867">
        <w:rPr>
          <w:rFonts w:asciiTheme="minorHAnsi" w:hAnsiTheme="minorHAnsi" w:cstheme="minorHAnsi"/>
        </w:rPr>
        <w:t xml:space="preserve"> </w:t>
      </w:r>
      <w:r w:rsidR="00B37A75">
        <w:rPr>
          <w:rFonts w:asciiTheme="minorHAnsi" w:hAnsiTheme="minorHAnsi" w:cstheme="minorHAnsi"/>
        </w:rPr>
        <w:t xml:space="preserve">durante la temporada a los veraneantes. </w:t>
      </w:r>
    </w:p>
    <w:p w:rsidR="00EF7867" w:rsidRDefault="00EF7867" w:rsidP="00074750">
      <w:pPr>
        <w:jc w:val="both"/>
        <w:rPr>
          <w:rFonts w:asciiTheme="minorHAnsi" w:hAnsiTheme="minorHAnsi" w:cstheme="minorHAnsi"/>
        </w:rPr>
      </w:pPr>
    </w:p>
    <w:p w:rsidR="00B37A75" w:rsidRDefault="00B37A75" w:rsidP="00074750">
      <w:pPr>
        <w:jc w:val="both"/>
        <w:rPr>
          <w:rFonts w:asciiTheme="minorHAnsi" w:hAnsiTheme="minorHAnsi" w:cstheme="minorHAnsi"/>
        </w:rPr>
      </w:pPr>
      <w:r w:rsidRPr="00B37A75">
        <w:rPr>
          <w:rFonts w:asciiTheme="minorHAnsi" w:hAnsiTheme="minorHAnsi" w:cstheme="minorHAnsi"/>
        </w:rPr>
        <w:t>De esta manera, l</w:t>
      </w:r>
      <w:r>
        <w:rPr>
          <w:rFonts w:asciiTheme="minorHAnsi" w:hAnsiTheme="minorHAnsi" w:cstheme="minorHAnsi"/>
        </w:rPr>
        <w:t>as personas que visit</w:t>
      </w:r>
      <w:r w:rsidR="00973BF2">
        <w:rPr>
          <w:rFonts w:asciiTheme="minorHAnsi" w:hAnsiTheme="minorHAnsi" w:cstheme="minorHAnsi"/>
        </w:rPr>
        <w:t>aron</w:t>
      </w:r>
      <w:r>
        <w:rPr>
          <w:rFonts w:asciiTheme="minorHAnsi" w:hAnsiTheme="minorHAnsi" w:cstheme="minorHAnsi"/>
        </w:rPr>
        <w:t xml:space="preserve"> las playas durante el verano </w:t>
      </w:r>
      <w:r w:rsidR="00973BF2">
        <w:rPr>
          <w:rFonts w:asciiTheme="minorHAnsi" w:hAnsiTheme="minorHAnsi" w:cstheme="minorHAnsi"/>
        </w:rPr>
        <w:t>mantuvieron</w:t>
      </w:r>
      <w:r w:rsidRPr="00B37A75">
        <w:rPr>
          <w:rFonts w:asciiTheme="minorHAnsi" w:hAnsiTheme="minorHAnsi" w:cstheme="minorHAnsi"/>
        </w:rPr>
        <w:t xml:space="preserve"> entre sus pertenencias un recolector especializado para</w:t>
      </w:r>
      <w:r>
        <w:rPr>
          <w:rFonts w:asciiTheme="minorHAnsi" w:hAnsiTheme="minorHAnsi" w:cstheme="minorHAnsi"/>
        </w:rPr>
        <w:t xml:space="preserve"> </w:t>
      </w:r>
      <w:r w:rsidRPr="00B37A75">
        <w:rPr>
          <w:rFonts w:asciiTheme="minorHAnsi" w:hAnsiTheme="minorHAnsi" w:cstheme="minorHAnsi"/>
        </w:rPr>
        <w:t>estos residuos</w:t>
      </w:r>
      <w:r>
        <w:rPr>
          <w:rFonts w:asciiTheme="minorHAnsi" w:hAnsiTheme="minorHAnsi" w:cstheme="minorHAnsi"/>
        </w:rPr>
        <w:t>,</w:t>
      </w:r>
      <w:r w:rsidRPr="00B37A75">
        <w:rPr>
          <w:rFonts w:asciiTheme="minorHAnsi" w:hAnsiTheme="minorHAnsi" w:cstheme="minorHAnsi"/>
        </w:rPr>
        <w:t xml:space="preserve"> </w:t>
      </w:r>
      <w:r w:rsidR="00973BF2">
        <w:rPr>
          <w:rFonts w:asciiTheme="minorHAnsi" w:hAnsiTheme="minorHAnsi" w:cstheme="minorHAnsi"/>
        </w:rPr>
        <w:t xml:space="preserve">el que </w:t>
      </w:r>
      <w:r w:rsidRPr="00B37A75">
        <w:rPr>
          <w:rFonts w:asciiTheme="minorHAnsi" w:hAnsiTheme="minorHAnsi" w:cstheme="minorHAnsi"/>
        </w:rPr>
        <w:t>les permit</w:t>
      </w:r>
      <w:r w:rsidR="00973BF2">
        <w:rPr>
          <w:rFonts w:asciiTheme="minorHAnsi" w:hAnsiTheme="minorHAnsi" w:cstheme="minorHAnsi"/>
        </w:rPr>
        <w:t>ió</w:t>
      </w:r>
      <w:r w:rsidRPr="00B37A75">
        <w:rPr>
          <w:rFonts w:asciiTheme="minorHAnsi" w:hAnsiTheme="minorHAnsi" w:cstheme="minorHAnsi"/>
        </w:rPr>
        <w:t xml:space="preserve"> posteriormente</w:t>
      </w:r>
      <w:r>
        <w:rPr>
          <w:rFonts w:asciiTheme="minorHAnsi" w:hAnsiTheme="minorHAnsi" w:cstheme="minorHAnsi"/>
        </w:rPr>
        <w:t>,</w:t>
      </w:r>
      <w:r w:rsidRPr="00B37A75">
        <w:rPr>
          <w:rFonts w:asciiTheme="minorHAnsi" w:hAnsiTheme="minorHAnsi" w:cstheme="minorHAnsi"/>
        </w:rPr>
        <w:t xml:space="preserve"> derivarlos al nuevo espacio ecológico donado por la</w:t>
      </w:r>
      <w:r>
        <w:rPr>
          <w:rFonts w:asciiTheme="minorHAnsi" w:hAnsiTheme="minorHAnsi" w:cstheme="minorHAnsi"/>
        </w:rPr>
        <w:t xml:space="preserve"> </w:t>
      </w:r>
      <w:r w:rsidRPr="00B37A75">
        <w:rPr>
          <w:rFonts w:asciiTheme="minorHAnsi" w:hAnsiTheme="minorHAnsi" w:cstheme="minorHAnsi"/>
        </w:rPr>
        <w:t xml:space="preserve">cadena. </w:t>
      </w:r>
    </w:p>
    <w:p w:rsidR="00D07EB5" w:rsidRDefault="00D07EB5" w:rsidP="00074750">
      <w:pPr>
        <w:jc w:val="both"/>
        <w:rPr>
          <w:rFonts w:asciiTheme="minorHAnsi" w:hAnsiTheme="minorHAnsi" w:cstheme="minorHAnsi"/>
        </w:rPr>
      </w:pPr>
    </w:p>
    <w:p w:rsidR="00D07EB5" w:rsidRPr="00D07EB5" w:rsidRDefault="00A941D5" w:rsidP="00074750">
      <w:pPr>
        <w:jc w:val="both"/>
        <w:rPr>
          <w:rFonts w:asciiTheme="minorHAnsi" w:hAnsiTheme="minorHAnsi" w:cstheme="minorHAnsi"/>
          <w:b/>
          <w:bCs/>
        </w:rPr>
      </w:pPr>
      <w:r w:rsidRPr="00D07EB5">
        <w:rPr>
          <w:rFonts w:asciiTheme="minorHAnsi" w:hAnsiTheme="minorHAnsi" w:cstheme="minorHAnsi"/>
          <w:b/>
          <w:bCs/>
        </w:rPr>
        <w:t xml:space="preserve">FASE </w:t>
      </w:r>
      <w:r w:rsidR="008236A8">
        <w:rPr>
          <w:rFonts w:asciiTheme="minorHAnsi" w:hAnsiTheme="minorHAnsi" w:cstheme="minorHAnsi"/>
          <w:b/>
          <w:bCs/>
        </w:rPr>
        <w:t>6</w:t>
      </w:r>
      <w:r w:rsidRPr="00D07EB5">
        <w:rPr>
          <w:rFonts w:asciiTheme="minorHAnsi" w:hAnsiTheme="minorHAnsi" w:cstheme="minorHAnsi"/>
          <w:b/>
          <w:bCs/>
        </w:rPr>
        <w:t>: RELACIONAMIENTO</w:t>
      </w:r>
    </w:p>
    <w:p w:rsidR="00D07EB5" w:rsidRDefault="00D07EB5" w:rsidP="00074750">
      <w:pPr>
        <w:jc w:val="both"/>
        <w:rPr>
          <w:rFonts w:asciiTheme="minorHAnsi" w:hAnsiTheme="minorHAnsi" w:cstheme="minorHAnsi"/>
        </w:rPr>
      </w:pPr>
    </w:p>
    <w:p w:rsidR="00A941D5" w:rsidRDefault="00D07EB5" w:rsidP="000747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 la finalidad de ampliar la estrategia de relacionamiento de McDonald’s en Chile y para visibilizar las acciones que la compañía desarrolla en beneficio del medio ambiente, el equipo de comunicaciones invitó de manera táctica a </w:t>
      </w:r>
      <w:r w:rsidR="00BC2CB2">
        <w:rPr>
          <w:rFonts w:asciiTheme="minorHAnsi" w:hAnsiTheme="minorHAnsi" w:cstheme="minorHAnsi"/>
        </w:rPr>
        <w:t>los respectivos Seremis del Medio Ambiente.</w:t>
      </w:r>
    </w:p>
    <w:p w:rsidR="00A941D5" w:rsidRDefault="00A941D5" w:rsidP="00074750">
      <w:pPr>
        <w:jc w:val="both"/>
        <w:rPr>
          <w:rFonts w:asciiTheme="minorHAnsi" w:hAnsiTheme="minorHAnsi" w:cstheme="minorHAnsi"/>
        </w:rPr>
      </w:pPr>
    </w:p>
    <w:p w:rsidR="00D07EB5" w:rsidRDefault="00A941D5" w:rsidP="000747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Asimismo, invitó a los alcaldes de cada Municipalidad, con quienes mantienen una estrecha relación de trabajo durante todo el año. </w:t>
      </w:r>
      <w:r w:rsidR="00BC2CB2">
        <w:rPr>
          <w:rFonts w:asciiTheme="minorHAnsi" w:hAnsiTheme="minorHAnsi" w:cstheme="minorHAnsi"/>
        </w:rPr>
        <w:t xml:space="preserve"> </w:t>
      </w:r>
      <w:r w:rsidR="00B37A75">
        <w:rPr>
          <w:rFonts w:asciiTheme="minorHAnsi" w:hAnsiTheme="minorHAnsi" w:cstheme="minorHAnsi"/>
        </w:rPr>
        <w:t xml:space="preserve"> </w:t>
      </w:r>
    </w:p>
    <w:p w:rsidR="00D07EB5" w:rsidRDefault="00D07EB5" w:rsidP="00074750">
      <w:pPr>
        <w:jc w:val="both"/>
        <w:rPr>
          <w:rFonts w:asciiTheme="minorHAnsi" w:hAnsiTheme="minorHAnsi" w:cstheme="minorHAnsi"/>
        </w:rPr>
      </w:pPr>
    </w:p>
    <w:p w:rsidR="00783FFF" w:rsidRPr="009364B7" w:rsidRDefault="00A941D5" w:rsidP="00074750">
      <w:pPr>
        <w:jc w:val="both"/>
        <w:rPr>
          <w:rFonts w:asciiTheme="minorHAnsi" w:hAnsiTheme="minorHAnsi" w:cstheme="minorHAnsi"/>
          <w:b/>
          <w:bCs/>
        </w:rPr>
      </w:pPr>
      <w:r w:rsidRPr="009364B7">
        <w:rPr>
          <w:rFonts w:asciiTheme="minorHAnsi" w:hAnsiTheme="minorHAnsi" w:cstheme="minorHAnsi"/>
          <w:b/>
          <w:bCs/>
        </w:rPr>
        <w:lastRenderedPageBreak/>
        <w:t xml:space="preserve">FASE </w:t>
      </w:r>
      <w:r w:rsidR="008236A8">
        <w:rPr>
          <w:rFonts w:asciiTheme="minorHAnsi" w:hAnsiTheme="minorHAnsi" w:cstheme="minorHAnsi"/>
          <w:b/>
          <w:bCs/>
        </w:rPr>
        <w:t>7</w:t>
      </w:r>
      <w:r w:rsidRPr="009364B7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>DIFUSIÓN</w:t>
      </w:r>
    </w:p>
    <w:p w:rsidR="00D07EB5" w:rsidRDefault="00D07EB5" w:rsidP="00074750">
      <w:pPr>
        <w:jc w:val="both"/>
        <w:rPr>
          <w:rFonts w:asciiTheme="minorHAnsi" w:hAnsiTheme="minorHAnsi" w:cstheme="minorHAnsi"/>
        </w:rPr>
      </w:pPr>
    </w:p>
    <w:p w:rsidR="007241B9" w:rsidRDefault="007241B9" w:rsidP="00074750">
      <w:pPr>
        <w:pStyle w:val="Prrafode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cstheme="minorHAnsi"/>
          <w:color w:val="000000" w:themeColor="text1"/>
          <w:lang w:val="es-ES"/>
        </w:rPr>
      </w:pPr>
      <w:r w:rsidRPr="009364B7">
        <w:rPr>
          <w:rFonts w:cstheme="minorHAnsi"/>
          <w:b/>
          <w:bCs/>
          <w:color w:val="000000" w:themeColor="text1"/>
          <w:lang w:val="es-ES"/>
        </w:rPr>
        <w:t>Punto de prensa:</w:t>
      </w:r>
      <w:r>
        <w:rPr>
          <w:rFonts w:cstheme="minorHAnsi"/>
          <w:color w:val="000000" w:themeColor="text1"/>
          <w:lang w:val="es-ES"/>
        </w:rPr>
        <w:t xml:space="preserve"> se convocó previamente a medios de comunicación regionales para dar cobertura a los lanzamientos en Viña del Mar y La Serena. Ambos puntos tuvieron una gran acogida por parte de los editores, generando importantes repercusiones en prensa escrita y televisión. </w:t>
      </w:r>
    </w:p>
    <w:p w:rsidR="000A19F1" w:rsidRPr="009364B7" w:rsidRDefault="00AD5152" w:rsidP="00074750">
      <w:pPr>
        <w:pStyle w:val="Prrafode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cstheme="minorHAnsi"/>
          <w:color w:val="000000" w:themeColor="text1"/>
          <w:lang w:val="es-ES"/>
        </w:rPr>
      </w:pPr>
      <w:r w:rsidRPr="009364B7">
        <w:rPr>
          <w:rFonts w:cstheme="minorHAnsi"/>
          <w:b/>
          <w:bCs/>
          <w:color w:val="000000" w:themeColor="text1"/>
        </w:rPr>
        <w:t>A</w:t>
      </w:r>
      <w:r w:rsidR="009364B7" w:rsidRPr="009364B7">
        <w:rPr>
          <w:rFonts w:cstheme="minorHAnsi"/>
          <w:b/>
          <w:bCs/>
          <w:color w:val="000000" w:themeColor="text1"/>
        </w:rPr>
        <w:t xml:space="preserve">nuncio: </w:t>
      </w:r>
      <w:r w:rsidR="007241B9" w:rsidRPr="007241B9">
        <w:rPr>
          <w:rFonts w:cstheme="minorHAnsi"/>
          <w:color w:val="000000" w:themeColor="text1"/>
        </w:rPr>
        <w:t>p</w:t>
      </w:r>
      <w:r w:rsidRPr="007241B9">
        <w:rPr>
          <w:rFonts w:cstheme="minorHAnsi"/>
          <w:color w:val="000000" w:themeColor="text1"/>
        </w:rPr>
        <w:t>ar</w:t>
      </w:r>
      <w:r w:rsidRPr="009364B7">
        <w:rPr>
          <w:rFonts w:cstheme="minorHAnsi"/>
          <w:color w:val="000000" w:themeColor="text1"/>
        </w:rPr>
        <w:t xml:space="preserve">a contar sobre esta campaña, se desarrolló un comunicado de prensa en el que se </w:t>
      </w:r>
      <w:r w:rsidR="009364B7" w:rsidRPr="009364B7">
        <w:rPr>
          <w:rFonts w:cstheme="minorHAnsi"/>
          <w:color w:val="000000" w:themeColor="text1"/>
        </w:rPr>
        <w:t>comunicó</w:t>
      </w:r>
      <w:r w:rsidRPr="009364B7">
        <w:rPr>
          <w:rFonts w:cstheme="minorHAnsi"/>
          <w:color w:val="000000" w:themeColor="text1"/>
        </w:rPr>
        <w:t xml:space="preserve"> la iniciativa</w:t>
      </w:r>
      <w:r w:rsidR="009364B7" w:rsidRPr="009364B7">
        <w:rPr>
          <w:rFonts w:cstheme="minorHAnsi"/>
          <w:color w:val="000000" w:themeColor="text1"/>
        </w:rPr>
        <w:t xml:space="preserve">. </w:t>
      </w:r>
    </w:p>
    <w:p w:rsidR="00851C2C" w:rsidRDefault="008314BB" w:rsidP="00074750">
      <w:pPr>
        <w:pStyle w:val="Prrafode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cstheme="minorHAnsi"/>
          <w:color w:val="000000" w:themeColor="text1"/>
          <w:lang w:val="es-ES"/>
        </w:rPr>
      </w:pPr>
      <w:r w:rsidRPr="008314BB">
        <w:rPr>
          <w:rFonts w:cstheme="minorHAnsi"/>
          <w:b/>
          <w:bCs/>
          <w:color w:val="000000" w:themeColor="text1"/>
          <w:lang w:val="es-ES"/>
        </w:rPr>
        <w:t>Kit de prensa:</w:t>
      </w:r>
      <w:r w:rsidRPr="008314BB">
        <w:rPr>
          <w:rFonts w:cstheme="minorHAnsi"/>
          <w:color w:val="000000" w:themeColor="text1"/>
          <w:lang w:val="es-ES"/>
        </w:rPr>
        <w:t xml:space="preserve"> los medios de comunicación son fundamentales en la difusión de las campañas, por esto, se le envió a periodistas y editores </w:t>
      </w:r>
      <w:r>
        <w:rPr>
          <w:rFonts w:cstheme="minorHAnsi"/>
          <w:color w:val="000000" w:themeColor="text1"/>
          <w:lang w:val="es-ES"/>
        </w:rPr>
        <w:t>una muestra de los colilleros, acompañado del comunicado de prensa.</w:t>
      </w:r>
    </w:p>
    <w:p w:rsidR="00851C2C" w:rsidRDefault="008F6E26" w:rsidP="00074750">
      <w:pPr>
        <w:pStyle w:val="Prrafode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cstheme="minorHAnsi"/>
          <w:color w:val="000000" w:themeColor="text1"/>
          <w:lang w:val="es-ES"/>
        </w:rPr>
      </w:pPr>
      <w:r w:rsidRPr="00851C2C">
        <w:rPr>
          <w:rFonts w:cstheme="minorHAnsi"/>
          <w:b/>
          <w:bCs/>
          <w:color w:val="000000" w:themeColor="text1"/>
          <w:lang w:val="es-ES"/>
        </w:rPr>
        <w:t>Comunicaciones Internas:</w:t>
      </w:r>
      <w:r w:rsidRPr="00851C2C">
        <w:rPr>
          <w:rFonts w:cstheme="minorHAnsi"/>
          <w:color w:val="000000" w:themeColor="text1"/>
          <w:lang w:val="es-ES"/>
        </w:rPr>
        <w:t xml:space="preserve"> </w:t>
      </w:r>
      <w:r w:rsidR="007241B9">
        <w:rPr>
          <w:rFonts w:cstheme="minorHAnsi"/>
          <w:color w:val="000000" w:themeColor="text1"/>
          <w:lang w:val="es-ES"/>
        </w:rPr>
        <w:t>l</w:t>
      </w:r>
      <w:r w:rsidR="00851C2C" w:rsidRPr="00851C2C">
        <w:rPr>
          <w:rFonts w:cstheme="minorHAnsi"/>
          <w:color w:val="000000" w:themeColor="text1"/>
          <w:lang w:val="es-ES"/>
        </w:rPr>
        <w:t>os colaboradores son los principales voceros de las iniciativas de la compañía, por ello, se le entregó a cada colaborador un colillero y a través de un email corporativo se les informó sobre la campaña</w:t>
      </w:r>
      <w:r w:rsidR="00851C2C">
        <w:rPr>
          <w:rFonts w:cstheme="minorHAnsi"/>
          <w:color w:val="000000" w:themeColor="text1"/>
          <w:lang w:val="es-ES"/>
        </w:rPr>
        <w:t xml:space="preserve">. </w:t>
      </w:r>
    </w:p>
    <w:p w:rsidR="00851C2C" w:rsidRDefault="00851C2C" w:rsidP="00074750">
      <w:pPr>
        <w:pStyle w:val="Prrafode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cstheme="minorHAnsi"/>
          <w:color w:val="000000" w:themeColor="text1"/>
          <w:lang w:val="es-ES"/>
        </w:rPr>
      </w:pPr>
      <w:r w:rsidRPr="00851C2C">
        <w:rPr>
          <w:rFonts w:cstheme="minorHAnsi"/>
          <w:b/>
          <w:bCs/>
          <w:color w:val="000000" w:themeColor="text1"/>
          <w:lang w:val="es-ES"/>
        </w:rPr>
        <w:t>Redes sociales:</w:t>
      </w:r>
      <w:r w:rsidRPr="00851C2C">
        <w:rPr>
          <w:rFonts w:cstheme="minorHAnsi"/>
          <w:color w:val="000000" w:themeColor="text1"/>
          <w:lang w:val="es-ES"/>
        </w:rPr>
        <w:t xml:space="preserve"> t</w:t>
      </w:r>
      <w:r w:rsidR="00541275" w:rsidRPr="00851C2C">
        <w:rPr>
          <w:rFonts w:cstheme="minorHAnsi"/>
          <w:color w:val="000000" w:themeColor="text1"/>
          <w:lang w:val="es-ES"/>
        </w:rPr>
        <w:t xml:space="preserve">ransversal a la campaña, se trabajó contenido en redes sociales </w:t>
      </w:r>
      <w:r w:rsidRPr="00851C2C">
        <w:rPr>
          <w:rFonts w:cstheme="minorHAnsi"/>
          <w:color w:val="000000" w:themeColor="text1"/>
          <w:lang w:val="es-ES"/>
        </w:rPr>
        <w:t xml:space="preserve">dando a conocer la </w:t>
      </w:r>
      <w:r w:rsidR="00541275" w:rsidRPr="00851C2C">
        <w:rPr>
          <w:rFonts w:cstheme="minorHAnsi"/>
          <w:color w:val="000000" w:themeColor="text1"/>
          <w:lang w:val="es-ES"/>
        </w:rPr>
        <w:t xml:space="preserve">iniciativa </w:t>
      </w:r>
      <w:r>
        <w:rPr>
          <w:rFonts w:cstheme="minorHAnsi"/>
          <w:color w:val="000000" w:themeColor="text1"/>
          <w:lang w:val="es-ES"/>
        </w:rPr>
        <w:t xml:space="preserve">y destacando el compromiso de la compañía con el medio ambiente. </w:t>
      </w:r>
    </w:p>
    <w:p w:rsidR="00074750" w:rsidRDefault="00074750" w:rsidP="00074750">
      <w:pPr>
        <w:shd w:val="clear" w:color="auto" w:fill="FFFFFF"/>
        <w:spacing w:line="276" w:lineRule="atLeast"/>
        <w:jc w:val="both"/>
        <w:rPr>
          <w:rFonts w:asciiTheme="minorHAnsi" w:hAnsiTheme="minorHAnsi" w:cstheme="minorHAnsi"/>
          <w:b/>
          <w:bCs/>
          <w:color w:val="000000" w:themeColor="text1"/>
          <w:lang w:val="es-ES"/>
        </w:rPr>
      </w:pPr>
    </w:p>
    <w:p w:rsidR="009D60BC" w:rsidRDefault="009D60BC" w:rsidP="00074750">
      <w:pPr>
        <w:shd w:val="clear" w:color="auto" w:fill="FFFFFF"/>
        <w:spacing w:line="276" w:lineRule="atLeast"/>
        <w:jc w:val="both"/>
        <w:rPr>
          <w:rFonts w:asciiTheme="minorHAnsi" w:hAnsiTheme="minorHAnsi" w:cstheme="minorHAnsi"/>
          <w:b/>
          <w:bCs/>
          <w:color w:val="000000" w:themeColor="text1"/>
          <w:lang w:val="es-ES"/>
        </w:rPr>
      </w:pPr>
      <w:r w:rsidRPr="009D60BC">
        <w:rPr>
          <w:rFonts w:asciiTheme="minorHAnsi" w:hAnsiTheme="minorHAnsi" w:cstheme="minorHAnsi"/>
          <w:b/>
          <w:bCs/>
          <w:color w:val="000000" w:themeColor="text1"/>
          <w:lang w:val="es-ES"/>
        </w:rPr>
        <w:t xml:space="preserve">FASE 8: RECOLECCIÓN </w:t>
      </w:r>
    </w:p>
    <w:p w:rsidR="004F12B7" w:rsidRDefault="004F12B7" w:rsidP="00074750">
      <w:pPr>
        <w:shd w:val="clear" w:color="auto" w:fill="FFFFFF"/>
        <w:spacing w:line="276" w:lineRule="atLeast"/>
        <w:jc w:val="both"/>
        <w:rPr>
          <w:rFonts w:asciiTheme="minorHAnsi" w:hAnsiTheme="minorHAnsi" w:cstheme="minorHAnsi"/>
          <w:b/>
          <w:bCs/>
          <w:color w:val="000000" w:themeColor="text1"/>
          <w:lang w:val="es-ES"/>
        </w:rPr>
      </w:pPr>
    </w:p>
    <w:p w:rsidR="009D60BC" w:rsidRPr="00EA3664" w:rsidRDefault="009D60BC" w:rsidP="000747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Gracias a la coordinación </w:t>
      </w:r>
      <w:r w:rsidRPr="00D53C77">
        <w:rPr>
          <w:rFonts w:asciiTheme="minorHAnsi" w:hAnsiTheme="minorHAnsi" w:cstheme="minorHAnsi"/>
        </w:rPr>
        <w:t xml:space="preserve">con el municipio de cada ciudad </w:t>
      </w:r>
      <w:r>
        <w:rPr>
          <w:rFonts w:asciiTheme="minorHAnsi" w:hAnsiTheme="minorHAnsi" w:cstheme="minorHAnsi"/>
        </w:rPr>
        <w:t xml:space="preserve">para el </w:t>
      </w:r>
      <w:r w:rsidRPr="00D53C77">
        <w:rPr>
          <w:rFonts w:asciiTheme="minorHAnsi" w:hAnsiTheme="minorHAnsi" w:cstheme="minorHAnsi"/>
        </w:rPr>
        <w:t>retiro mensual de las colillas recolectadas</w:t>
      </w:r>
      <w:r>
        <w:rPr>
          <w:rFonts w:asciiTheme="minorHAnsi" w:hAnsiTheme="minorHAnsi" w:cstheme="minorHAnsi"/>
        </w:rPr>
        <w:t xml:space="preserve">, las que posteriormente fueron </w:t>
      </w:r>
      <w:r w:rsidRPr="00D53C77">
        <w:rPr>
          <w:rFonts w:asciiTheme="minorHAnsi" w:hAnsiTheme="minorHAnsi" w:cstheme="minorHAnsi"/>
        </w:rPr>
        <w:t>enviadas a IMEKO</w:t>
      </w:r>
      <w:r>
        <w:rPr>
          <w:rFonts w:asciiTheme="minorHAnsi" w:hAnsiTheme="minorHAnsi" w:cstheme="minorHAnsi"/>
        </w:rPr>
        <w:t xml:space="preserve">, </w:t>
      </w:r>
      <w:r w:rsidRPr="00663612">
        <w:rPr>
          <w:rFonts w:asciiTheme="minorHAnsi" w:hAnsiTheme="minorHAnsi" w:cstheme="minorHAnsi"/>
        </w:rPr>
        <w:t>empresa con reconocimiento internacional por su trabajo en la recolección y transformación de desechos de colillas</w:t>
      </w:r>
      <w:r>
        <w:rPr>
          <w:rFonts w:asciiTheme="minorHAnsi" w:hAnsiTheme="minorHAnsi" w:cstheme="minorHAnsi"/>
        </w:rPr>
        <w:t xml:space="preserve">, Se logró la </w:t>
      </w:r>
      <w:r w:rsidRPr="00E54194">
        <w:rPr>
          <w:rFonts w:asciiTheme="minorHAnsi" w:hAnsiTheme="minorHAnsi" w:cstheme="minorHAnsi"/>
        </w:rPr>
        <w:t xml:space="preserve">recuperación y reciclaje de más </w:t>
      </w:r>
      <w:r w:rsidRPr="00E54194">
        <w:rPr>
          <w:rFonts w:asciiTheme="minorHAnsi" w:hAnsiTheme="minorHAnsi" w:cstheme="minorHAnsi"/>
          <w:b/>
          <w:bCs/>
        </w:rPr>
        <w:t>de 30 mil colillas.</w:t>
      </w:r>
    </w:p>
    <w:p w:rsidR="009D60BC" w:rsidRDefault="009D60BC" w:rsidP="00074750">
      <w:pPr>
        <w:jc w:val="both"/>
        <w:rPr>
          <w:rFonts w:asciiTheme="minorHAnsi" w:hAnsiTheme="minorHAnsi" w:cstheme="minorHAnsi"/>
        </w:rPr>
      </w:pPr>
    </w:p>
    <w:p w:rsidR="00E73AAE" w:rsidRPr="00D55842" w:rsidRDefault="00E73AAE" w:rsidP="00074750">
      <w:pPr>
        <w:pStyle w:val="Prrafodelista"/>
        <w:numPr>
          <w:ilvl w:val="0"/>
          <w:numId w:val="32"/>
        </w:numPr>
        <w:shd w:val="clear" w:color="auto" w:fill="4472C4" w:themeFill="accent1"/>
        <w:rPr>
          <w:rFonts w:cstheme="minorHAnsi"/>
          <w:bCs/>
          <w:color w:val="FFFFFF" w:themeColor="background1"/>
        </w:rPr>
      </w:pPr>
      <w:r w:rsidRPr="00D55842">
        <w:rPr>
          <w:rFonts w:cstheme="minorHAnsi"/>
          <w:bCs/>
          <w:color w:val="FFFFFF" w:themeColor="background1"/>
        </w:rPr>
        <w:t>RESULTADOS Y EVALUACIÓN</w:t>
      </w:r>
    </w:p>
    <w:p w:rsidR="00E73AAE" w:rsidRPr="00B22BF1" w:rsidRDefault="00E73AAE" w:rsidP="00074750">
      <w:pPr>
        <w:rPr>
          <w:rFonts w:asciiTheme="minorHAnsi" w:hAnsiTheme="minorHAnsi" w:cstheme="minorHAnsi"/>
        </w:rPr>
      </w:pPr>
    </w:p>
    <w:p w:rsidR="008025B2" w:rsidRPr="003906D5" w:rsidRDefault="00E73AAE" w:rsidP="00074750">
      <w:pPr>
        <w:shd w:val="clear" w:color="auto" w:fill="D9E2F3" w:themeFill="accent1" w:themeFillTint="33"/>
        <w:rPr>
          <w:rFonts w:asciiTheme="minorHAnsi" w:hAnsiTheme="minorHAnsi" w:cstheme="minorHAnsi"/>
          <w:bCs/>
          <w:color w:val="4472C4" w:themeColor="accent1"/>
        </w:rPr>
      </w:pPr>
      <w:r w:rsidRPr="003906D5">
        <w:rPr>
          <w:rFonts w:asciiTheme="minorHAnsi" w:hAnsiTheme="minorHAnsi" w:cstheme="minorHAnsi"/>
          <w:bCs/>
          <w:color w:val="4472C4" w:themeColor="accent1"/>
        </w:rPr>
        <w:t xml:space="preserve">4.1 </w:t>
      </w:r>
      <w:r w:rsidR="008025B2" w:rsidRPr="003906D5">
        <w:rPr>
          <w:rFonts w:asciiTheme="minorHAnsi" w:hAnsiTheme="minorHAnsi" w:cstheme="minorHAnsi"/>
          <w:bCs/>
          <w:color w:val="4472C4" w:themeColor="accent1"/>
        </w:rPr>
        <w:t>EVALUACIÓN CUANTITIVA</w:t>
      </w:r>
    </w:p>
    <w:p w:rsidR="002A2489" w:rsidRDefault="002A2489" w:rsidP="00074750">
      <w:pPr>
        <w:rPr>
          <w:rFonts w:asciiTheme="minorHAnsi" w:hAnsiTheme="minorHAnsi" w:cstheme="minorHAnsi"/>
        </w:rPr>
      </w:pPr>
    </w:p>
    <w:p w:rsidR="00E54194" w:rsidRPr="00E54194" w:rsidRDefault="00E54194" w:rsidP="00074750">
      <w:pPr>
        <w:rPr>
          <w:rFonts w:asciiTheme="minorHAnsi" w:hAnsiTheme="minorHAnsi" w:cstheme="minorHAnsi"/>
          <w:b/>
          <w:bCs/>
        </w:rPr>
      </w:pPr>
      <w:r w:rsidRPr="00E54194">
        <w:rPr>
          <w:rFonts w:asciiTheme="minorHAnsi" w:hAnsiTheme="minorHAnsi" w:cstheme="minorHAnsi"/>
          <w:b/>
          <w:bCs/>
        </w:rPr>
        <w:t xml:space="preserve">COLILLAS: </w:t>
      </w:r>
    </w:p>
    <w:p w:rsidR="00E54194" w:rsidRPr="00EA3664" w:rsidRDefault="00E54194" w:rsidP="000747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logró la </w:t>
      </w:r>
      <w:r w:rsidRPr="00E54194">
        <w:rPr>
          <w:rFonts w:asciiTheme="minorHAnsi" w:hAnsiTheme="minorHAnsi" w:cstheme="minorHAnsi"/>
        </w:rPr>
        <w:t xml:space="preserve">recuperación y reciclaje de más </w:t>
      </w:r>
      <w:r w:rsidRPr="00E54194">
        <w:rPr>
          <w:rFonts w:asciiTheme="minorHAnsi" w:hAnsiTheme="minorHAnsi" w:cstheme="minorHAnsi"/>
          <w:b/>
          <w:bCs/>
        </w:rPr>
        <w:t>de 30 mil colillas.</w:t>
      </w:r>
    </w:p>
    <w:p w:rsidR="00E54194" w:rsidRDefault="00E54194" w:rsidP="00074750">
      <w:pPr>
        <w:rPr>
          <w:rFonts w:asciiTheme="minorHAnsi" w:hAnsiTheme="minorHAnsi" w:cstheme="minorHAnsi"/>
        </w:rPr>
      </w:pPr>
    </w:p>
    <w:p w:rsidR="00541275" w:rsidRDefault="00541275" w:rsidP="00074750">
      <w:pPr>
        <w:rPr>
          <w:rFonts w:asciiTheme="minorHAnsi" w:hAnsiTheme="minorHAnsi" w:cstheme="minorHAnsi"/>
          <w:b/>
          <w:bCs/>
        </w:rPr>
      </w:pPr>
      <w:r w:rsidRPr="00541275">
        <w:rPr>
          <w:rFonts w:asciiTheme="minorHAnsi" w:hAnsiTheme="minorHAnsi" w:cstheme="minorHAnsi"/>
          <w:b/>
          <w:bCs/>
        </w:rPr>
        <w:t xml:space="preserve">PR VALUE: </w:t>
      </w:r>
    </w:p>
    <w:p w:rsidR="00EA3664" w:rsidRPr="00EA3664" w:rsidRDefault="00EA3664" w:rsidP="00074750">
      <w:pPr>
        <w:rPr>
          <w:rFonts w:asciiTheme="minorHAnsi" w:hAnsiTheme="minorHAnsi" w:cstheme="minorHAnsi"/>
        </w:rPr>
      </w:pPr>
      <w:r w:rsidRPr="00EA3664">
        <w:rPr>
          <w:rFonts w:asciiTheme="minorHAnsi" w:hAnsiTheme="minorHAnsi" w:cstheme="minorHAnsi"/>
        </w:rPr>
        <w:t>29 publicaciones</w:t>
      </w:r>
    </w:p>
    <w:p w:rsidR="00EA3664" w:rsidRDefault="00EA3664" w:rsidP="00074750">
      <w:pPr>
        <w:rPr>
          <w:rFonts w:asciiTheme="minorHAnsi" w:hAnsiTheme="minorHAnsi" w:cstheme="minorHAnsi"/>
        </w:rPr>
      </w:pPr>
      <w:r w:rsidRPr="00EA3664">
        <w:rPr>
          <w:rFonts w:asciiTheme="minorHAnsi" w:hAnsiTheme="minorHAnsi" w:cstheme="minorHAnsi"/>
        </w:rPr>
        <w:t>PR VALUE USD 195,000</w:t>
      </w:r>
    </w:p>
    <w:p w:rsidR="00E54194" w:rsidRDefault="00E54194" w:rsidP="00074750">
      <w:pPr>
        <w:rPr>
          <w:rFonts w:asciiTheme="minorHAnsi" w:hAnsiTheme="minorHAnsi" w:cstheme="minorHAnsi"/>
        </w:rPr>
      </w:pPr>
    </w:p>
    <w:p w:rsidR="002A2489" w:rsidRPr="00375064" w:rsidRDefault="00E14926" w:rsidP="00074750">
      <w:pPr>
        <w:rPr>
          <w:rFonts w:asciiTheme="minorHAnsi" w:hAnsiTheme="minorHAnsi" w:cstheme="minorHAnsi"/>
          <w:b/>
        </w:rPr>
      </w:pPr>
      <w:r w:rsidRPr="00375064">
        <w:rPr>
          <w:rFonts w:asciiTheme="minorHAnsi" w:hAnsiTheme="minorHAnsi" w:cstheme="minorHAnsi"/>
          <w:b/>
          <w:bCs/>
        </w:rPr>
        <w:t>REDES SOCIALES</w:t>
      </w:r>
      <w:r w:rsidR="002A2489" w:rsidRPr="00375064">
        <w:rPr>
          <w:rFonts w:asciiTheme="minorHAnsi" w:hAnsiTheme="minorHAnsi" w:cstheme="minorHAnsi"/>
          <w:b/>
          <w:bCs/>
        </w:rPr>
        <w:t>: </w:t>
      </w:r>
    </w:p>
    <w:p w:rsidR="002A2489" w:rsidRPr="00375064" w:rsidRDefault="00EA3664" w:rsidP="00074750">
      <w:pPr>
        <w:pStyle w:val="Prrafodelista"/>
        <w:numPr>
          <w:ilvl w:val="0"/>
          <w:numId w:val="28"/>
        </w:numPr>
        <w:rPr>
          <w:rFonts w:cstheme="minorHAnsi"/>
        </w:rPr>
      </w:pPr>
      <w:r w:rsidRPr="00375064">
        <w:rPr>
          <w:rFonts w:cstheme="minorHAnsi"/>
          <w:bCs/>
        </w:rPr>
        <w:t xml:space="preserve">Publicaciones en la red corporativa de McDonald’s Chile. </w:t>
      </w:r>
    </w:p>
    <w:p w:rsidR="00EA3664" w:rsidRPr="00375064" w:rsidRDefault="00EA3664" w:rsidP="00074750">
      <w:pPr>
        <w:pStyle w:val="Prrafodelista"/>
        <w:numPr>
          <w:ilvl w:val="0"/>
          <w:numId w:val="28"/>
        </w:numPr>
        <w:rPr>
          <w:rFonts w:cstheme="minorHAnsi"/>
        </w:rPr>
      </w:pPr>
      <w:r w:rsidRPr="00375064">
        <w:rPr>
          <w:rFonts w:cstheme="minorHAnsi"/>
          <w:bCs/>
        </w:rPr>
        <w:t>Publicaciones en cuentas oficiales municipales</w:t>
      </w:r>
    </w:p>
    <w:p w:rsidR="00EA3664" w:rsidRPr="00375064" w:rsidRDefault="00EA3664" w:rsidP="00074750">
      <w:pPr>
        <w:pStyle w:val="Prrafodelista"/>
        <w:numPr>
          <w:ilvl w:val="0"/>
          <w:numId w:val="28"/>
        </w:numPr>
        <w:rPr>
          <w:rFonts w:cstheme="minorHAnsi"/>
        </w:rPr>
      </w:pPr>
      <w:r w:rsidRPr="00375064">
        <w:rPr>
          <w:rFonts w:cstheme="minorHAnsi"/>
          <w:bCs/>
        </w:rPr>
        <w:t xml:space="preserve">Publicaciones en cuentas del Ministerio del Medio Ambiente. </w:t>
      </w:r>
    </w:p>
    <w:p w:rsidR="00EA3664" w:rsidRPr="003E5BE6" w:rsidRDefault="00EA3664" w:rsidP="00074750">
      <w:pPr>
        <w:pStyle w:val="Prrafodelista"/>
        <w:rPr>
          <w:rFonts w:cstheme="minorHAnsi"/>
          <w:highlight w:val="yellow"/>
        </w:rPr>
      </w:pPr>
    </w:p>
    <w:p w:rsidR="002A2489" w:rsidRPr="00B22BF1" w:rsidRDefault="002A2489" w:rsidP="00074750">
      <w:pPr>
        <w:rPr>
          <w:rFonts w:asciiTheme="minorHAnsi" w:hAnsiTheme="minorHAnsi" w:cstheme="minorHAnsi"/>
          <w:b/>
        </w:rPr>
      </w:pPr>
      <w:r w:rsidRPr="00B22BF1">
        <w:rPr>
          <w:rFonts w:asciiTheme="minorHAnsi" w:hAnsiTheme="minorHAnsi" w:cstheme="minorHAnsi"/>
          <w:b/>
          <w:bCs/>
        </w:rPr>
        <w:t>RELACIONAMIENTO: </w:t>
      </w:r>
    </w:p>
    <w:p w:rsidR="00541275" w:rsidRDefault="00541275" w:rsidP="00074750">
      <w:pPr>
        <w:pStyle w:val="Prrafodelista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lastRenderedPageBreak/>
        <w:t xml:space="preserve">Ministerio del Medio Ambiente. </w:t>
      </w:r>
    </w:p>
    <w:p w:rsidR="001E6301" w:rsidRDefault="001E6301" w:rsidP="00074750">
      <w:pPr>
        <w:pStyle w:val="Prrafodelista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Seremis del Medio Ambiente</w:t>
      </w:r>
    </w:p>
    <w:p w:rsidR="001E6301" w:rsidRDefault="001E6301" w:rsidP="00074750">
      <w:pPr>
        <w:pStyle w:val="Prrafodelista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Alcaldes</w:t>
      </w:r>
    </w:p>
    <w:p w:rsidR="001E6301" w:rsidRDefault="001E6301" w:rsidP="00074750">
      <w:pPr>
        <w:pStyle w:val="Prrafodelista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 xml:space="preserve">Medios de comunicación. </w:t>
      </w:r>
    </w:p>
    <w:p w:rsidR="00BA70C0" w:rsidRDefault="00BA70C0" w:rsidP="00074750">
      <w:pPr>
        <w:pStyle w:val="Prrafodelista"/>
        <w:rPr>
          <w:rFonts w:cstheme="minorHAnsi"/>
        </w:rPr>
      </w:pPr>
    </w:p>
    <w:p w:rsidR="00BB198A" w:rsidRPr="00B22BF1" w:rsidRDefault="00BB198A" w:rsidP="00074750">
      <w:pPr>
        <w:pStyle w:val="Prrafodelista"/>
        <w:rPr>
          <w:rFonts w:cstheme="minorHAnsi"/>
        </w:rPr>
      </w:pPr>
    </w:p>
    <w:p w:rsidR="008025B2" w:rsidRPr="003906D5" w:rsidRDefault="00E73AAE" w:rsidP="00074750">
      <w:pPr>
        <w:shd w:val="clear" w:color="auto" w:fill="D9E2F3" w:themeFill="accent1" w:themeFillTint="33"/>
        <w:rPr>
          <w:rFonts w:asciiTheme="minorHAnsi" w:hAnsiTheme="minorHAnsi" w:cstheme="minorHAnsi"/>
          <w:bCs/>
          <w:color w:val="4472C4" w:themeColor="accent1"/>
        </w:rPr>
      </w:pPr>
      <w:r w:rsidRPr="003906D5">
        <w:rPr>
          <w:rFonts w:asciiTheme="minorHAnsi" w:hAnsiTheme="minorHAnsi" w:cstheme="minorHAnsi"/>
          <w:bCs/>
          <w:color w:val="4472C4" w:themeColor="accent1"/>
        </w:rPr>
        <w:t xml:space="preserve">4.2 </w:t>
      </w:r>
      <w:r w:rsidR="008025B2" w:rsidRPr="003906D5">
        <w:rPr>
          <w:rFonts w:asciiTheme="minorHAnsi" w:hAnsiTheme="minorHAnsi" w:cstheme="minorHAnsi"/>
          <w:bCs/>
          <w:color w:val="4472C4" w:themeColor="accent1"/>
        </w:rPr>
        <w:t>BENEFICIOS GENERADOS</w:t>
      </w:r>
    </w:p>
    <w:p w:rsidR="00274CA9" w:rsidRPr="00B22BF1" w:rsidRDefault="00274CA9" w:rsidP="00074750">
      <w:pPr>
        <w:rPr>
          <w:rFonts w:asciiTheme="minorHAnsi" w:hAnsiTheme="minorHAnsi" w:cstheme="minorHAnsi"/>
        </w:rPr>
      </w:pPr>
    </w:p>
    <w:p w:rsidR="00B670BD" w:rsidRPr="00B670BD" w:rsidRDefault="00B670BD" w:rsidP="00074750">
      <w:pPr>
        <w:pStyle w:val="Prrafodelista"/>
        <w:numPr>
          <w:ilvl w:val="0"/>
          <w:numId w:val="38"/>
        </w:numPr>
        <w:tabs>
          <w:tab w:val="left" w:pos="540"/>
        </w:tabs>
        <w:spacing w:after="120"/>
        <w:rPr>
          <w:rFonts w:eastAsia="Times New Roman" w:cstheme="minorHAnsi"/>
          <w:color w:val="000000" w:themeColor="text1"/>
          <w:lang w:eastAsia="es-ES_tradnl"/>
        </w:rPr>
      </w:pPr>
      <w:r w:rsidRPr="00B670BD">
        <w:rPr>
          <w:rFonts w:eastAsia="Times New Roman" w:cstheme="minorHAnsi"/>
          <w:color w:val="000000" w:themeColor="text1"/>
          <w:lang w:eastAsia="es-ES_tradnl"/>
        </w:rPr>
        <w:t xml:space="preserve">Se reciclaron más de 30 mil colillas durante la campaña, que se extendió por 3 meses en dos ciudades: Viña del Mar y La Serena. </w:t>
      </w:r>
    </w:p>
    <w:p w:rsidR="004A0E2C" w:rsidRPr="004A0E2C" w:rsidRDefault="004A0E2C" w:rsidP="00074750">
      <w:pPr>
        <w:pStyle w:val="Prrafodelista"/>
        <w:numPr>
          <w:ilvl w:val="0"/>
          <w:numId w:val="38"/>
        </w:numPr>
        <w:tabs>
          <w:tab w:val="left" w:pos="540"/>
        </w:tabs>
        <w:spacing w:after="120"/>
        <w:rPr>
          <w:rFonts w:cstheme="minorHAnsi"/>
        </w:rPr>
      </w:pPr>
      <w:r w:rsidRPr="004A0E2C">
        <w:rPr>
          <w:rFonts w:cstheme="minorHAnsi"/>
        </w:rPr>
        <w:t>Por primera vez, McDonald’s logró posicionar una campaña de sustentabilidad dentro de la estrategia de relacionamiento comunitario llevada a cabo a través de su “Plan Verano”.</w:t>
      </w:r>
    </w:p>
    <w:p w:rsidR="004A0E2C" w:rsidRDefault="004A0E2C" w:rsidP="00074750">
      <w:pPr>
        <w:pStyle w:val="Prrafodelista"/>
        <w:numPr>
          <w:ilvl w:val="0"/>
          <w:numId w:val="38"/>
        </w:numPr>
        <w:tabs>
          <w:tab w:val="left" w:pos="540"/>
        </w:tabs>
        <w:spacing w:after="120"/>
        <w:rPr>
          <w:rFonts w:cstheme="minorHAnsi"/>
        </w:rPr>
      </w:pPr>
      <w:r w:rsidRPr="004A0E2C">
        <w:rPr>
          <w:rFonts w:cstheme="minorHAnsi"/>
        </w:rPr>
        <w:t>“Recicla tu Colilla” se sumó de forma inédita y con gran éxito a las acciones de autocuidado y prevención familiar que la cadena impulsa en las playas durante la época estival, en alianza con municipalidades del borde costero.</w:t>
      </w:r>
    </w:p>
    <w:p w:rsidR="00B670BD" w:rsidRPr="00B670BD" w:rsidRDefault="00B670BD" w:rsidP="00074750">
      <w:pPr>
        <w:pStyle w:val="Prrafodelista"/>
        <w:numPr>
          <w:ilvl w:val="0"/>
          <w:numId w:val="38"/>
        </w:numPr>
        <w:tabs>
          <w:tab w:val="left" w:pos="540"/>
        </w:tabs>
        <w:spacing w:after="120"/>
        <w:rPr>
          <w:rFonts w:cstheme="minorHAnsi"/>
        </w:rPr>
      </w:pPr>
      <w:r w:rsidRPr="00B670BD">
        <w:rPr>
          <w:rFonts w:cstheme="minorHAnsi"/>
        </w:rPr>
        <w:t>Se reforzó la disposición de McDonald’s de generar acciones en beneficio del medio ambiente. Tanto en su operación diari</w:t>
      </w:r>
      <w:r>
        <w:rPr>
          <w:rFonts w:cstheme="minorHAnsi"/>
        </w:rPr>
        <w:t>a</w:t>
      </w:r>
      <w:r w:rsidRPr="00B670BD">
        <w:rPr>
          <w:rFonts w:cstheme="minorHAnsi"/>
        </w:rPr>
        <w:t xml:space="preserve"> como dentro de su estrategia de trabajo con las comunidades donde la compañía se inserta.</w:t>
      </w:r>
    </w:p>
    <w:p w:rsidR="00B670BD" w:rsidRPr="00B670BD" w:rsidRDefault="00B670BD" w:rsidP="00074750">
      <w:pPr>
        <w:pStyle w:val="Prrafodelista"/>
        <w:numPr>
          <w:ilvl w:val="0"/>
          <w:numId w:val="38"/>
        </w:numPr>
        <w:tabs>
          <w:tab w:val="left" w:pos="540"/>
        </w:tabs>
        <w:spacing w:after="120"/>
        <w:rPr>
          <w:rFonts w:cstheme="minorHAnsi"/>
        </w:rPr>
      </w:pPr>
      <w:r w:rsidRPr="00B670BD">
        <w:rPr>
          <w:rFonts w:cstheme="minorHAnsi"/>
        </w:rPr>
        <w:t>Se formaron nuevas alianzas con empresas y organizaciones ambientales</w:t>
      </w:r>
      <w:r>
        <w:rPr>
          <w:rFonts w:cstheme="minorHAnsi"/>
        </w:rPr>
        <w:t xml:space="preserve"> </w:t>
      </w:r>
      <w:r w:rsidRPr="00B670BD">
        <w:rPr>
          <w:rFonts w:cstheme="minorHAnsi"/>
        </w:rPr>
        <w:t>especializadas en la recolección y transformación de colillas.</w:t>
      </w:r>
    </w:p>
    <w:p w:rsidR="00B670BD" w:rsidRPr="00B670BD" w:rsidRDefault="00B670BD" w:rsidP="00074750">
      <w:pPr>
        <w:pStyle w:val="Prrafodelista"/>
        <w:numPr>
          <w:ilvl w:val="0"/>
          <w:numId w:val="38"/>
        </w:numPr>
        <w:tabs>
          <w:tab w:val="left" w:pos="540"/>
        </w:tabs>
        <w:spacing w:after="120"/>
        <w:rPr>
          <w:rFonts w:cstheme="minorHAnsi"/>
        </w:rPr>
      </w:pPr>
      <w:r w:rsidRPr="00B670BD">
        <w:rPr>
          <w:rFonts w:cstheme="minorHAnsi"/>
        </w:rPr>
        <w:t>Se generó un acercamiento con las Seremis del Medio Ambiente de las regiones de Valparaíso y Coquimbo.</w:t>
      </w:r>
    </w:p>
    <w:p w:rsidR="00B670BD" w:rsidRPr="00B670BD" w:rsidRDefault="00B670BD" w:rsidP="00074750">
      <w:pPr>
        <w:pStyle w:val="Prrafodelista"/>
        <w:numPr>
          <w:ilvl w:val="0"/>
          <w:numId w:val="38"/>
        </w:numPr>
        <w:tabs>
          <w:tab w:val="left" w:pos="540"/>
        </w:tabs>
        <w:spacing w:after="120"/>
        <w:rPr>
          <w:rFonts w:cstheme="minorHAnsi"/>
        </w:rPr>
      </w:pPr>
      <w:r w:rsidRPr="00B670BD">
        <w:rPr>
          <w:rFonts w:cstheme="minorHAnsi"/>
        </w:rPr>
        <w:t>Se fortaleció el relacionamiento y vínculo de trabajo público-privado con las Municipalidades.</w:t>
      </w:r>
    </w:p>
    <w:p w:rsidR="00672DD4" w:rsidRDefault="00672DD4" w:rsidP="00074750">
      <w:pPr>
        <w:pStyle w:val="Prrafodelista"/>
        <w:tabs>
          <w:tab w:val="left" w:pos="540"/>
        </w:tabs>
        <w:spacing w:after="120"/>
        <w:ind w:left="360"/>
        <w:rPr>
          <w:rFonts w:cstheme="minorHAnsi"/>
          <w:lang w:val="es-CO"/>
        </w:rPr>
      </w:pPr>
    </w:p>
    <w:p w:rsidR="00DA345A" w:rsidRPr="003906D5" w:rsidRDefault="00DA345A" w:rsidP="00074750">
      <w:pPr>
        <w:shd w:val="clear" w:color="auto" w:fill="4472C4" w:themeFill="accent1"/>
        <w:rPr>
          <w:rFonts w:asciiTheme="minorHAnsi" w:hAnsiTheme="minorHAnsi" w:cstheme="minorHAnsi"/>
          <w:bCs/>
          <w:color w:val="FFFFFF" w:themeColor="background1"/>
          <w:lang w:val="es-ES"/>
        </w:rPr>
      </w:pPr>
      <w:r w:rsidRPr="003906D5">
        <w:rPr>
          <w:rFonts w:asciiTheme="minorHAnsi" w:hAnsiTheme="minorHAnsi" w:cstheme="minorHAnsi"/>
          <w:bCs/>
          <w:color w:val="FFFFFF" w:themeColor="background1"/>
          <w:lang w:val="es-ES"/>
        </w:rPr>
        <w:t>ANEXOS</w:t>
      </w:r>
    </w:p>
    <w:p w:rsidR="00DA345A" w:rsidRPr="00B22BF1" w:rsidRDefault="00DA345A" w:rsidP="00074750">
      <w:pPr>
        <w:rPr>
          <w:rFonts w:asciiTheme="minorHAnsi" w:hAnsiTheme="minorHAnsi" w:cstheme="minorHAnsi"/>
          <w:lang w:val="es-ES"/>
        </w:rPr>
      </w:pPr>
    </w:p>
    <w:p w:rsidR="00DA345A" w:rsidRPr="00B22BF1" w:rsidRDefault="004B62E9" w:rsidP="00074750">
      <w:pPr>
        <w:rPr>
          <w:rFonts w:asciiTheme="minorHAnsi" w:hAnsiTheme="minorHAnsi" w:cstheme="minorHAnsi"/>
          <w:lang w:val="es-ES"/>
        </w:rPr>
      </w:pPr>
      <w:hyperlink r:id="rId7" w:history="1">
        <w:r w:rsidR="00DA345A" w:rsidRPr="004B62E9">
          <w:rPr>
            <w:rStyle w:val="Hipervnculo"/>
            <w:rFonts w:asciiTheme="minorHAnsi" w:hAnsiTheme="minorHAnsi" w:cstheme="minorHAnsi"/>
            <w:lang w:val="es-ES"/>
          </w:rPr>
          <w:t>Revisar las principales publicaciones en prensa en el siguiente link</w:t>
        </w:r>
      </w:hyperlink>
      <w:r w:rsidR="00DA345A" w:rsidRPr="00B22BF1">
        <w:rPr>
          <w:rFonts w:asciiTheme="minorHAnsi" w:hAnsiTheme="minorHAnsi" w:cstheme="minorHAnsi"/>
          <w:lang w:val="es-ES"/>
        </w:rPr>
        <w:t xml:space="preserve"> </w:t>
      </w:r>
    </w:p>
    <w:p w:rsidR="00DA345A" w:rsidRPr="00B22BF1" w:rsidRDefault="00DA345A" w:rsidP="00074750">
      <w:pPr>
        <w:rPr>
          <w:rFonts w:asciiTheme="minorHAnsi" w:hAnsiTheme="minorHAnsi" w:cstheme="minorHAnsi"/>
          <w:lang w:val="es-ES"/>
        </w:rPr>
      </w:pPr>
    </w:p>
    <w:p w:rsidR="00DA345A" w:rsidRPr="00B22BF1" w:rsidRDefault="004B62E9" w:rsidP="00074750">
      <w:pPr>
        <w:rPr>
          <w:rFonts w:asciiTheme="minorHAnsi" w:hAnsiTheme="minorHAnsi" w:cstheme="minorHAnsi"/>
          <w:lang w:val="es-ES"/>
        </w:rPr>
      </w:pPr>
      <w:hyperlink r:id="rId8" w:history="1">
        <w:r w:rsidR="00DA345A" w:rsidRPr="004B62E9">
          <w:rPr>
            <w:rStyle w:val="Hipervnculo"/>
            <w:rFonts w:asciiTheme="minorHAnsi" w:hAnsiTheme="minorHAnsi" w:cstheme="minorHAnsi"/>
            <w:lang w:val="es-ES"/>
          </w:rPr>
          <w:t>Revisar PPT</w:t>
        </w:r>
      </w:hyperlink>
    </w:p>
    <w:p w:rsidR="00DA345A" w:rsidRPr="00B22BF1" w:rsidRDefault="00DA345A" w:rsidP="00074750">
      <w:pPr>
        <w:rPr>
          <w:rFonts w:asciiTheme="minorHAnsi" w:hAnsiTheme="minorHAnsi" w:cstheme="minorHAnsi"/>
          <w:lang w:val="es-ES"/>
        </w:rPr>
      </w:pPr>
    </w:p>
    <w:p w:rsidR="00DA345A" w:rsidRPr="00B22BF1" w:rsidRDefault="004B62E9" w:rsidP="00074750">
      <w:pPr>
        <w:rPr>
          <w:rFonts w:asciiTheme="minorHAnsi" w:hAnsiTheme="minorHAnsi" w:cstheme="minorHAnsi"/>
          <w:lang w:val="es-ES"/>
        </w:rPr>
      </w:pPr>
      <w:hyperlink r:id="rId9" w:history="1">
        <w:r w:rsidR="00DA345A" w:rsidRPr="004B62E9">
          <w:rPr>
            <w:rStyle w:val="Hipervnculo"/>
            <w:rFonts w:asciiTheme="minorHAnsi" w:hAnsiTheme="minorHAnsi" w:cstheme="minorHAnsi"/>
            <w:lang w:val="es-ES"/>
          </w:rPr>
          <w:t>Revisar video</w:t>
        </w:r>
      </w:hyperlink>
      <w:r w:rsidR="00DA345A" w:rsidRPr="00B22BF1">
        <w:rPr>
          <w:rFonts w:asciiTheme="minorHAnsi" w:hAnsiTheme="minorHAnsi" w:cstheme="minorHAnsi"/>
          <w:lang w:val="es-ES"/>
        </w:rPr>
        <w:t xml:space="preserve"> </w:t>
      </w:r>
    </w:p>
    <w:p w:rsidR="00DA345A" w:rsidRPr="00B22BF1" w:rsidRDefault="00DA345A" w:rsidP="00DA345A">
      <w:pPr>
        <w:jc w:val="both"/>
        <w:rPr>
          <w:rFonts w:asciiTheme="minorHAnsi" w:hAnsiTheme="minorHAnsi" w:cstheme="minorHAnsi"/>
          <w:lang w:val="es-ES"/>
        </w:rPr>
      </w:pPr>
    </w:p>
    <w:p w:rsidR="00DA345A" w:rsidRPr="00B22BF1" w:rsidRDefault="00DA345A" w:rsidP="00DA345A">
      <w:pPr>
        <w:jc w:val="both"/>
        <w:rPr>
          <w:rFonts w:asciiTheme="minorHAnsi" w:hAnsiTheme="minorHAnsi" w:cstheme="minorHAnsi"/>
          <w:lang w:val="es-ES"/>
        </w:rPr>
      </w:pPr>
    </w:p>
    <w:sectPr w:rsidR="00DA345A" w:rsidRPr="00B22BF1" w:rsidSect="007154C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5D59" w:rsidRDefault="00635D59" w:rsidP="0006774F">
      <w:r>
        <w:separator/>
      </w:r>
    </w:p>
  </w:endnote>
  <w:endnote w:type="continuationSeparator" w:id="0">
    <w:p w:rsidR="00635D59" w:rsidRDefault="00635D59" w:rsidP="0006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5D59" w:rsidRDefault="00635D59" w:rsidP="0006774F">
      <w:r>
        <w:separator/>
      </w:r>
    </w:p>
  </w:footnote>
  <w:footnote w:type="continuationSeparator" w:id="0">
    <w:p w:rsidR="00635D59" w:rsidRDefault="00635D59" w:rsidP="0006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74F" w:rsidRDefault="0006774F" w:rsidP="0006774F">
    <w:pPr>
      <w:pStyle w:val="Encabezado"/>
      <w:jc w:val="right"/>
    </w:pPr>
    <w:r>
      <w:rPr>
        <w:noProof/>
      </w:rPr>
      <w:drawing>
        <wp:inline distT="0" distB="0" distL="0" distR="0">
          <wp:extent cx="785495" cy="785495"/>
          <wp:effectExtent l="0" t="0" r="1905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_TheToken®_1235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12" cy="79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DF9"/>
    <w:multiLevelType w:val="hybridMultilevel"/>
    <w:tmpl w:val="34D2CC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6091"/>
    <w:multiLevelType w:val="hybridMultilevel"/>
    <w:tmpl w:val="D9FE912A"/>
    <w:lvl w:ilvl="0" w:tplc="3B22D8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A6E"/>
    <w:multiLevelType w:val="hybridMultilevel"/>
    <w:tmpl w:val="432C8356"/>
    <w:lvl w:ilvl="0" w:tplc="8910B6A8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 w:hint="default"/>
      </w:rPr>
    </w:lvl>
    <w:lvl w:ilvl="1" w:tplc="46604BE8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745EA64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5870457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3F7CC6B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390A82E2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BE369A0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C930AA0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F2D0E0B2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3" w15:restartNumberingAfterBreak="0">
    <w:nsid w:val="0BDE0510"/>
    <w:multiLevelType w:val="hybridMultilevel"/>
    <w:tmpl w:val="C924280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D2DE3"/>
    <w:multiLevelType w:val="hybridMultilevel"/>
    <w:tmpl w:val="D3F04828"/>
    <w:lvl w:ilvl="0" w:tplc="3B22D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384F"/>
    <w:multiLevelType w:val="hybridMultilevel"/>
    <w:tmpl w:val="D988E5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613D1"/>
    <w:multiLevelType w:val="hybridMultilevel"/>
    <w:tmpl w:val="F6F607B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6066B"/>
    <w:multiLevelType w:val="hybridMultilevel"/>
    <w:tmpl w:val="EFBA4556"/>
    <w:lvl w:ilvl="0" w:tplc="8910B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FF946A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A48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AB3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A7E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A2F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AD7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4B8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A48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A49A5"/>
    <w:multiLevelType w:val="hybridMultilevel"/>
    <w:tmpl w:val="A5ECEEB0"/>
    <w:lvl w:ilvl="0" w:tplc="D22693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057F7"/>
    <w:multiLevelType w:val="hybridMultilevel"/>
    <w:tmpl w:val="BEA8AA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430F7"/>
    <w:multiLevelType w:val="hybridMultilevel"/>
    <w:tmpl w:val="BC742F68"/>
    <w:lvl w:ilvl="0" w:tplc="8910B6A8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1FC0001"/>
    <w:multiLevelType w:val="hybridMultilevel"/>
    <w:tmpl w:val="72BE4B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469A"/>
    <w:multiLevelType w:val="hybridMultilevel"/>
    <w:tmpl w:val="79E025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632A"/>
    <w:multiLevelType w:val="hybridMultilevel"/>
    <w:tmpl w:val="72BE4B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6965"/>
    <w:multiLevelType w:val="hybridMultilevel"/>
    <w:tmpl w:val="0B02B3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86D"/>
    <w:multiLevelType w:val="hybridMultilevel"/>
    <w:tmpl w:val="CDD4D7D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B2E81"/>
    <w:multiLevelType w:val="hybridMultilevel"/>
    <w:tmpl w:val="A1B66016"/>
    <w:lvl w:ilvl="0" w:tplc="3B22D8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600BC"/>
    <w:multiLevelType w:val="hybridMultilevel"/>
    <w:tmpl w:val="D2B28E1E"/>
    <w:lvl w:ilvl="0" w:tplc="79C4C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0C6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83D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86D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0AB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C21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C95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E7D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893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E5D5E"/>
    <w:multiLevelType w:val="multilevel"/>
    <w:tmpl w:val="3AF2D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A45280"/>
    <w:multiLevelType w:val="hybridMultilevel"/>
    <w:tmpl w:val="914CA8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E54EB"/>
    <w:multiLevelType w:val="hybridMultilevel"/>
    <w:tmpl w:val="E68C0BFA"/>
    <w:lvl w:ilvl="0" w:tplc="3B22D81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528C8"/>
    <w:multiLevelType w:val="hybridMultilevel"/>
    <w:tmpl w:val="96C48200"/>
    <w:lvl w:ilvl="0" w:tplc="8910B6A8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7183D"/>
    <w:multiLevelType w:val="hybridMultilevel"/>
    <w:tmpl w:val="10AE57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A2B3A"/>
    <w:multiLevelType w:val="hybridMultilevel"/>
    <w:tmpl w:val="0AFCC9DE"/>
    <w:lvl w:ilvl="0" w:tplc="064A8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A82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0AD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C3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D23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0C7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6B0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E00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C3F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67F7D76"/>
    <w:multiLevelType w:val="hybridMultilevel"/>
    <w:tmpl w:val="B5C84AB0"/>
    <w:lvl w:ilvl="0" w:tplc="3B22D81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A6401"/>
    <w:multiLevelType w:val="hybridMultilevel"/>
    <w:tmpl w:val="971A5A7C"/>
    <w:lvl w:ilvl="0" w:tplc="3B22D8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A4B5F"/>
    <w:multiLevelType w:val="hybridMultilevel"/>
    <w:tmpl w:val="91EEED96"/>
    <w:lvl w:ilvl="0" w:tplc="3B22D81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597C78"/>
    <w:multiLevelType w:val="hybridMultilevel"/>
    <w:tmpl w:val="DC4278D6"/>
    <w:lvl w:ilvl="0" w:tplc="417CA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24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6E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01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6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AC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6F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E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AC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D9A20E0"/>
    <w:multiLevelType w:val="hybridMultilevel"/>
    <w:tmpl w:val="7A9E712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1C105A"/>
    <w:multiLevelType w:val="multilevel"/>
    <w:tmpl w:val="46606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93608F1"/>
    <w:multiLevelType w:val="hybridMultilevel"/>
    <w:tmpl w:val="8AF0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B7B54"/>
    <w:multiLevelType w:val="hybridMultilevel"/>
    <w:tmpl w:val="11A09046"/>
    <w:lvl w:ilvl="0" w:tplc="3B22D8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34E45"/>
    <w:multiLevelType w:val="hybridMultilevel"/>
    <w:tmpl w:val="BF1AD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85240"/>
    <w:multiLevelType w:val="hybridMultilevel"/>
    <w:tmpl w:val="3872D9F4"/>
    <w:lvl w:ilvl="0" w:tplc="3B22D8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F6EB9"/>
    <w:multiLevelType w:val="hybridMultilevel"/>
    <w:tmpl w:val="986E5B74"/>
    <w:lvl w:ilvl="0" w:tplc="3B22D81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A5C35"/>
    <w:multiLevelType w:val="hybridMultilevel"/>
    <w:tmpl w:val="57CA656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6E57B4"/>
    <w:multiLevelType w:val="hybridMultilevel"/>
    <w:tmpl w:val="CF98B6BA"/>
    <w:lvl w:ilvl="0" w:tplc="3B22D81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DD80C69"/>
    <w:multiLevelType w:val="hybridMultilevel"/>
    <w:tmpl w:val="B00E82D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6"/>
  </w:num>
  <w:num w:numId="5">
    <w:abstractNumId w:val="37"/>
  </w:num>
  <w:num w:numId="6">
    <w:abstractNumId w:val="0"/>
  </w:num>
  <w:num w:numId="7">
    <w:abstractNumId w:val="31"/>
  </w:num>
  <w:num w:numId="8">
    <w:abstractNumId w:val="11"/>
  </w:num>
  <w:num w:numId="9">
    <w:abstractNumId w:val="13"/>
  </w:num>
  <w:num w:numId="10">
    <w:abstractNumId w:val="16"/>
  </w:num>
  <w:num w:numId="11">
    <w:abstractNumId w:val="33"/>
  </w:num>
  <w:num w:numId="12">
    <w:abstractNumId w:val="15"/>
  </w:num>
  <w:num w:numId="13">
    <w:abstractNumId w:val="32"/>
  </w:num>
  <w:num w:numId="14">
    <w:abstractNumId w:val="4"/>
  </w:num>
  <w:num w:numId="15">
    <w:abstractNumId w:val="25"/>
  </w:num>
  <w:num w:numId="16">
    <w:abstractNumId w:val="1"/>
  </w:num>
  <w:num w:numId="17">
    <w:abstractNumId w:val="7"/>
  </w:num>
  <w:num w:numId="18">
    <w:abstractNumId w:val="2"/>
  </w:num>
  <w:num w:numId="19">
    <w:abstractNumId w:val="28"/>
  </w:num>
  <w:num w:numId="20">
    <w:abstractNumId w:val="34"/>
  </w:num>
  <w:num w:numId="21">
    <w:abstractNumId w:val="30"/>
  </w:num>
  <w:num w:numId="22">
    <w:abstractNumId w:val="8"/>
  </w:num>
  <w:num w:numId="23">
    <w:abstractNumId w:val="3"/>
  </w:num>
  <w:num w:numId="24">
    <w:abstractNumId w:val="23"/>
  </w:num>
  <w:num w:numId="25">
    <w:abstractNumId w:val="20"/>
  </w:num>
  <w:num w:numId="26">
    <w:abstractNumId w:val="24"/>
  </w:num>
  <w:num w:numId="27">
    <w:abstractNumId w:val="19"/>
  </w:num>
  <w:num w:numId="28">
    <w:abstractNumId w:val="5"/>
  </w:num>
  <w:num w:numId="29">
    <w:abstractNumId w:val="22"/>
  </w:num>
  <w:num w:numId="30">
    <w:abstractNumId w:val="14"/>
  </w:num>
  <w:num w:numId="31">
    <w:abstractNumId w:val="9"/>
  </w:num>
  <w:num w:numId="32">
    <w:abstractNumId w:val="29"/>
  </w:num>
  <w:num w:numId="33">
    <w:abstractNumId w:val="18"/>
  </w:num>
  <w:num w:numId="34">
    <w:abstractNumId w:val="12"/>
  </w:num>
  <w:num w:numId="35">
    <w:abstractNumId w:val="35"/>
  </w:num>
  <w:num w:numId="36">
    <w:abstractNumId w:val="26"/>
  </w:num>
  <w:num w:numId="37">
    <w:abstractNumId w:val="2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B2"/>
    <w:rsid w:val="0000134D"/>
    <w:rsid w:val="00003CE7"/>
    <w:rsid w:val="00006AD2"/>
    <w:rsid w:val="00011EFF"/>
    <w:rsid w:val="000133A3"/>
    <w:rsid w:val="00027854"/>
    <w:rsid w:val="00036633"/>
    <w:rsid w:val="00037CEE"/>
    <w:rsid w:val="00044540"/>
    <w:rsid w:val="000524A9"/>
    <w:rsid w:val="000551A5"/>
    <w:rsid w:val="0005521D"/>
    <w:rsid w:val="00057B23"/>
    <w:rsid w:val="0006774F"/>
    <w:rsid w:val="00074688"/>
    <w:rsid w:val="00074750"/>
    <w:rsid w:val="00075E14"/>
    <w:rsid w:val="00077F18"/>
    <w:rsid w:val="00081B0A"/>
    <w:rsid w:val="00087DF4"/>
    <w:rsid w:val="000A19F1"/>
    <w:rsid w:val="000B284B"/>
    <w:rsid w:val="000B31F9"/>
    <w:rsid w:val="000B70AD"/>
    <w:rsid w:val="000C17D7"/>
    <w:rsid w:val="000C6608"/>
    <w:rsid w:val="000D2A23"/>
    <w:rsid w:val="000D4D87"/>
    <w:rsid w:val="000F0ECC"/>
    <w:rsid w:val="000F25BD"/>
    <w:rsid w:val="001160CE"/>
    <w:rsid w:val="00116A4C"/>
    <w:rsid w:val="00126DE8"/>
    <w:rsid w:val="00127349"/>
    <w:rsid w:val="0013454D"/>
    <w:rsid w:val="00147125"/>
    <w:rsid w:val="001475A9"/>
    <w:rsid w:val="00150409"/>
    <w:rsid w:val="0015327E"/>
    <w:rsid w:val="00167260"/>
    <w:rsid w:val="00170A63"/>
    <w:rsid w:val="00171694"/>
    <w:rsid w:val="00175434"/>
    <w:rsid w:val="00186195"/>
    <w:rsid w:val="00190504"/>
    <w:rsid w:val="001A5F2F"/>
    <w:rsid w:val="001B5220"/>
    <w:rsid w:val="001E13E9"/>
    <w:rsid w:val="001E2C21"/>
    <w:rsid w:val="001E6301"/>
    <w:rsid w:val="001F7909"/>
    <w:rsid w:val="00200083"/>
    <w:rsid w:val="0020730A"/>
    <w:rsid w:val="00221C48"/>
    <w:rsid w:val="00223D13"/>
    <w:rsid w:val="00234F84"/>
    <w:rsid w:val="00236A41"/>
    <w:rsid w:val="00237314"/>
    <w:rsid w:val="00240DAA"/>
    <w:rsid w:val="0025212C"/>
    <w:rsid w:val="0026130D"/>
    <w:rsid w:val="002710DC"/>
    <w:rsid w:val="00274CA9"/>
    <w:rsid w:val="00281092"/>
    <w:rsid w:val="0028494D"/>
    <w:rsid w:val="0028510D"/>
    <w:rsid w:val="00287EC0"/>
    <w:rsid w:val="00291D5C"/>
    <w:rsid w:val="002A2489"/>
    <w:rsid w:val="002A4EF8"/>
    <w:rsid w:val="002B13CA"/>
    <w:rsid w:val="002B42DF"/>
    <w:rsid w:val="002C4BF8"/>
    <w:rsid w:val="002D2407"/>
    <w:rsid w:val="002D3021"/>
    <w:rsid w:val="002E07B2"/>
    <w:rsid w:val="002E0DDE"/>
    <w:rsid w:val="002E7751"/>
    <w:rsid w:val="002F0358"/>
    <w:rsid w:val="0030088C"/>
    <w:rsid w:val="0030715F"/>
    <w:rsid w:val="00310F1D"/>
    <w:rsid w:val="003110C4"/>
    <w:rsid w:val="00311DA0"/>
    <w:rsid w:val="003122DE"/>
    <w:rsid w:val="00313353"/>
    <w:rsid w:val="00316AA9"/>
    <w:rsid w:val="0032204D"/>
    <w:rsid w:val="00326958"/>
    <w:rsid w:val="00332523"/>
    <w:rsid w:val="00334106"/>
    <w:rsid w:val="00343B63"/>
    <w:rsid w:val="00345FE2"/>
    <w:rsid w:val="0035141F"/>
    <w:rsid w:val="003517AF"/>
    <w:rsid w:val="0035439F"/>
    <w:rsid w:val="003578B8"/>
    <w:rsid w:val="0037205E"/>
    <w:rsid w:val="00375064"/>
    <w:rsid w:val="00376D56"/>
    <w:rsid w:val="0037744C"/>
    <w:rsid w:val="00383622"/>
    <w:rsid w:val="00383A54"/>
    <w:rsid w:val="003906D5"/>
    <w:rsid w:val="0039166C"/>
    <w:rsid w:val="003B073E"/>
    <w:rsid w:val="003B2340"/>
    <w:rsid w:val="003C3982"/>
    <w:rsid w:val="003D5952"/>
    <w:rsid w:val="003D70BE"/>
    <w:rsid w:val="003E189A"/>
    <w:rsid w:val="003E5BE6"/>
    <w:rsid w:val="003E6E83"/>
    <w:rsid w:val="00411105"/>
    <w:rsid w:val="004418F5"/>
    <w:rsid w:val="00442A3E"/>
    <w:rsid w:val="00442C9B"/>
    <w:rsid w:val="00444010"/>
    <w:rsid w:val="0045633E"/>
    <w:rsid w:val="00457ED1"/>
    <w:rsid w:val="00461EEA"/>
    <w:rsid w:val="004625FB"/>
    <w:rsid w:val="004662F3"/>
    <w:rsid w:val="004701C6"/>
    <w:rsid w:val="004928D3"/>
    <w:rsid w:val="00496E80"/>
    <w:rsid w:val="004A0C6B"/>
    <w:rsid w:val="004A0E2C"/>
    <w:rsid w:val="004A1049"/>
    <w:rsid w:val="004A3165"/>
    <w:rsid w:val="004A6CBB"/>
    <w:rsid w:val="004B62E9"/>
    <w:rsid w:val="004C3DD7"/>
    <w:rsid w:val="004D65DD"/>
    <w:rsid w:val="004E3261"/>
    <w:rsid w:val="004F12B7"/>
    <w:rsid w:val="00500D41"/>
    <w:rsid w:val="00513BF4"/>
    <w:rsid w:val="00514278"/>
    <w:rsid w:val="0052061D"/>
    <w:rsid w:val="00541275"/>
    <w:rsid w:val="005428BF"/>
    <w:rsid w:val="00544184"/>
    <w:rsid w:val="005457DD"/>
    <w:rsid w:val="0054618E"/>
    <w:rsid w:val="00546A38"/>
    <w:rsid w:val="00550C11"/>
    <w:rsid w:val="00551420"/>
    <w:rsid w:val="005530F8"/>
    <w:rsid w:val="0056113E"/>
    <w:rsid w:val="005664F6"/>
    <w:rsid w:val="00573CB9"/>
    <w:rsid w:val="005748C0"/>
    <w:rsid w:val="005848F9"/>
    <w:rsid w:val="00591D19"/>
    <w:rsid w:val="005A1E3D"/>
    <w:rsid w:val="005A6F7A"/>
    <w:rsid w:val="005B0D67"/>
    <w:rsid w:val="005C3499"/>
    <w:rsid w:val="005D2857"/>
    <w:rsid w:val="00600762"/>
    <w:rsid w:val="006029DB"/>
    <w:rsid w:val="00604456"/>
    <w:rsid w:val="00607F69"/>
    <w:rsid w:val="00610BB2"/>
    <w:rsid w:val="006114EE"/>
    <w:rsid w:val="0061205F"/>
    <w:rsid w:val="006154E5"/>
    <w:rsid w:val="006328D1"/>
    <w:rsid w:val="00635D59"/>
    <w:rsid w:val="00637DB7"/>
    <w:rsid w:val="00645959"/>
    <w:rsid w:val="006475A5"/>
    <w:rsid w:val="00654454"/>
    <w:rsid w:val="00656727"/>
    <w:rsid w:val="00661DCA"/>
    <w:rsid w:val="00663612"/>
    <w:rsid w:val="00672DD4"/>
    <w:rsid w:val="00676725"/>
    <w:rsid w:val="0068546F"/>
    <w:rsid w:val="006919C9"/>
    <w:rsid w:val="00691A9E"/>
    <w:rsid w:val="006974A8"/>
    <w:rsid w:val="006A439E"/>
    <w:rsid w:val="006B6264"/>
    <w:rsid w:val="006C314B"/>
    <w:rsid w:val="006C4B8C"/>
    <w:rsid w:val="006D072C"/>
    <w:rsid w:val="006D4C53"/>
    <w:rsid w:val="006E405C"/>
    <w:rsid w:val="006E76AF"/>
    <w:rsid w:val="006F1ABC"/>
    <w:rsid w:val="006F4DA6"/>
    <w:rsid w:val="006F6A70"/>
    <w:rsid w:val="007076B1"/>
    <w:rsid w:val="00713F64"/>
    <w:rsid w:val="007154C4"/>
    <w:rsid w:val="00717C7C"/>
    <w:rsid w:val="007220EA"/>
    <w:rsid w:val="007241B9"/>
    <w:rsid w:val="007249B0"/>
    <w:rsid w:val="00724AF2"/>
    <w:rsid w:val="0072747A"/>
    <w:rsid w:val="00764FBF"/>
    <w:rsid w:val="00767CCA"/>
    <w:rsid w:val="00775338"/>
    <w:rsid w:val="00783FFF"/>
    <w:rsid w:val="00790B53"/>
    <w:rsid w:val="00792151"/>
    <w:rsid w:val="007A13BC"/>
    <w:rsid w:val="007A2D8F"/>
    <w:rsid w:val="007B04F2"/>
    <w:rsid w:val="007B1A61"/>
    <w:rsid w:val="007B272F"/>
    <w:rsid w:val="007B4980"/>
    <w:rsid w:val="007D560A"/>
    <w:rsid w:val="007E0C65"/>
    <w:rsid w:val="007F3860"/>
    <w:rsid w:val="00800D64"/>
    <w:rsid w:val="008023F2"/>
    <w:rsid w:val="008025B2"/>
    <w:rsid w:val="00802E96"/>
    <w:rsid w:val="008236A8"/>
    <w:rsid w:val="008314BB"/>
    <w:rsid w:val="00845989"/>
    <w:rsid w:val="00851C2C"/>
    <w:rsid w:val="008537C2"/>
    <w:rsid w:val="00855F87"/>
    <w:rsid w:val="0087050E"/>
    <w:rsid w:val="00876B72"/>
    <w:rsid w:val="0087703E"/>
    <w:rsid w:val="008816B1"/>
    <w:rsid w:val="008A3284"/>
    <w:rsid w:val="008A4AEA"/>
    <w:rsid w:val="008B22AC"/>
    <w:rsid w:val="008B3919"/>
    <w:rsid w:val="008C10DD"/>
    <w:rsid w:val="008C2359"/>
    <w:rsid w:val="008C3A00"/>
    <w:rsid w:val="008F40A6"/>
    <w:rsid w:val="008F6E26"/>
    <w:rsid w:val="008F7543"/>
    <w:rsid w:val="00917D03"/>
    <w:rsid w:val="009364B7"/>
    <w:rsid w:val="00936DEF"/>
    <w:rsid w:val="009463CC"/>
    <w:rsid w:val="00950DA9"/>
    <w:rsid w:val="009607EF"/>
    <w:rsid w:val="009739B8"/>
    <w:rsid w:val="00973BF2"/>
    <w:rsid w:val="009740EF"/>
    <w:rsid w:val="00975825"/>
    <w:rsid w:val="00976F0C"/>
    <w:rsid w:val="00982A25"/>
    <w:rsid w:val="00985E08"/>
    <w:rsid w:val="009901B9"/>
    <w:rsid w:val="009920C3"/>
    <w:rsid w:val="009A0411"/>
    <w:rsid w:val="009A3A7F"/>
    <w:rsid w:val="009A42CF"/>
    <w:rsid w:val="009A78E2"/>
    <w:rsid w:val="009B05D1"/>
    <w:rsid w:val="009B533E"/>
    <w:rsid w:val="009C530B"/>
    <w:rsid w:val="009C5E1F"/>
    <w:rsid w:val="009D2E3D"/>
    <w:rsid w:val="009D5236"/>
    <w:rsid w:val="009D60BC"/>
    <w:rsid w:val="009D7E7D"/>
    <w:rsid w:val="009F0653"/>
    <w:rsid w:val="00A01FDF"/>
    <w:rsid w:val="00A5650C"/>
    <w:rsid w:val="00A60E94"/>
    <w:rsid w:val="00A65DEE"/>
    <w:rsid w:val="00A86576"/>
    <w:rsid w:val="00A87FC8"/>
    <w:rsid w:val="00A941D5"/>
    <w:rsid w:val="00AA2697"/>
    <w:rsid w:val="00AB3D3B"/>
    <w:rsid w:val="00AB5681"/>
    <w:rsid w:val="00AD5152"/>
    <w:rsid w:val="00AD6B90"/>
    <w:rsid w:val="00AE0782"/>
    <w:rsid w:val="00AE6ECF"/>
    <w:rsid w:val="00AF0F2D"/>
    <w:rsid w:val="00AF5A56"/>
    <w:rsid w:val="00B22BF1"/>
    <w:rsid w:val="00B263D3"/>
    <w:rsid w:val="00B302EE"/>
    <w:rsid w:val="00B37A75"/>
    <w:rsid w:val="00B52BBA"/>
    <w:rsid w:val="00B64AE3"/>
    <w:rsid w:val="00B670BD"/>
    <w:rsid w:val="00B67311"/>
    <w:rsid w:val="00B954C0"/>
    <w:rsid w:val="00BA6E01"/>
    <w:rsid w:val="00BA70C0"/>
    <w:rsid w:val="00BB198A"/>
    <w:rsid w:val="00BC2CB2"/>
    <w:rsid w:val="00BC31F0"/>
    <w:rsid w:val="00BD1DBA"/>
    <w:rsid w:val="00BE3FA9"/>
    <w:rsid w:val="00BE5CBE"/>
    <w:rsid w:val="00BF4846"/>
    <w:rsid w:val="00C04196"/>
    <w:rsid w:val="00C10761"/>
    <w:rsid w:val="00C20E41"/>
    <w:rsid w:val="00C23806"/>
    <w:rsid w:val="00C2388A"/>
    <w:rsid w:val="00C31246"/>
    <w:rsid w:val="00C32C99"/>
    <w:rsid w:val="00C34171"/>
    <w:rsid w:val="00C37281"/>
    <w:rsid w:val="00C42582"/>
    <w:rsid w:val="00C44E32"/>
    <w:rsid w:val="00C54E5E"/>
    <w:rsid w:val="00C55615"/>
    <w:rsid w:val="00C73198"/>
    <w:rsid w:val="00C76B86"/>
    <w:rsid w:val="00C7751E"/>
    <w:rsid w:val="00C82E06"/>
    <w:rsid w:val="00C84A7F"/>
    <w:rsid w:val="00C86A68"/>
    <w:rsid w:val="00CA3581"/>
    <w:rsid w:val="00CA518B"/>
    <w:rsid w:val="00CB537E"/>
    <w:rsid w:val="00CC4407"/>
    <w:rsid w:val="00CE5133"/>
    <w:rsid w:val="00CE78F3"/>
    <w:rsid w:val="00CF3C20"/>
    <w:rsid w:val="00CF5D59"/>
    <w:rsid w:val="00CF7C1A"/>
    <w:rsid w:val="00D069D7"/>
    <w:rsid w:val="00D07EB5"/>
    <w:rsid w:val="00D11F79"/>
    <w:rsid w:val="00D46038"/>
    <w:rsid w:val="00D50955"/>
    <w:rsid w:val="00D5295D"/>
    <w:rsid w:val="00D53C77"/>
    <w:rsid w:val="00D54940"/>
    <w:rsid w:val="00D55842"/>
    <w:rsid w:val="00D56F14"/>
    <w:rsid w:val="00D61402"/>
    <w:rsid w:val="00D61D99"/>
    <w:rsid w:val="00D62357"/>
    <w:rsid w:val="00D62903"/>
    <w:rsid w:val="00D7106B"/>
    <w:rsid w:val="00D8295F"/>
    <w:rsid w:val="00D87CF1"/>
    <w:rsid w:val="00DA345A"/>
    <w:rsid w:val="00DB1645"/>
    <w:rsid w:val="00DB2E4A"/>
    <w:rsid w:val="00DB6F0E"/>
    <w:rsid w:val="00DC1255"/>
    <w:rsid w:val="00DC277F"/>
    <w:rsid w:val="00DD7DC5"/>
    <w:rsid w:val="00DF1887"/>
    <w:rsid w:val="00E14926"/>
    <w:rsid w:val="00E252B5"/>
    <w:rsid w:val="00E26ECC"/>
    <w:rsid w:val="00E33045"/>
    <w:rsid w:val="00E33518"/>
    <w:rsid w:val="00E347C4"/>
    <w:rsid w:val="00E35CC5"/>
    <w:rsid w:val="00E46166"/>
    <w:rsid w:val="00E54194"/>
    <w:rsid w:val="00E55EFB"/>
    <w:rsid w:val="00E6134F"/>
    <w:rsid w:val="00E64656"/>
    <w:rsid w:val="00E73AAE"/>
    <w:rsid w:val="00E77F07"/>
    <w:rsid w:val="00E802FE"/>
    <w:rsid w:val="00E97BA1"/>
    <w:rsid w:val="00EA0B87"/>
    <w:rsid w:val="00EA189F"/>
    <w:rsid w:val="00EA3664"/>
    <w:rsid w:val="00EA57D7"/>
    <w:rsid w:val="00EB1B06"/>
    <w:rsid w:val="00EC270B"/>
    <w:rsid w:val="00EC7C3A"/>
    <w:rsid w:val="00ED3110"/>
    <w:rsid w:val="00ED6359"/>
    <w:rsid w:val="00EE0437"/>
    <w:rsid w:val="00EF7867"/>
    <w:rsid w:val="00F02370"/>
    <w:rsid w:val="00F02E19"/>
    <w:rsid w:val="00F04DEA"/>
    <w:rsid w:val="00F06A94"/>
    <w:rsid w:val="00F21F7A"/>
    <w:rsid w:val="00F26829"/>
    <w:rsid w:val="00F33A79"/>
    <w:rsid w:val="00F43715"/>
    <w:rsid w:val="00F5611F"/>
    <w:rsid w:val="00F86269"/>
    <w:rsid w:val="00FA3B8A"/>
    <w:rsid w:val="00FB2B24"/>
    <w:rsid w:val="00FC1AA0"/>
    <w:rsid w:val="00FC2447"/>
    <w:rsid w:val="00FD0562"/>
    <w:rsid w:val="00FD26CE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45C2B-6D97-6845-8254-509941F4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8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C4BF8"/>
    <w:pPr>
      <w:spacing w:before="100" w:beforeAutospacing="1" w:after="100" w:afterAutospacing="1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FC1AA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Body">
    <w:name w:val="Body"/>
    <w:rsid w:val="00767C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419"/>
    </w:rPr>
  </w:style>
  <w:style w:type="character" w:customStyle="1" w:styleId="None">
    <w:name w:val="None"/>
    <w:rsid w:val="00767CCA"/>
  </w:style>
  <w:style w:type="paragraph" w:styleId="Encabezado">
    <w:name w:val="header"/>
    <w:basedOn w:val="Normal"/>
    <w:link w:val="EncabezadoCar"/>
    <w:uiPriority w:val="99"/>
    <w:unhideWhenUsed/>
    <w:rsid w:val="0006774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774F"/>
  </w:style>
  <w:style w:type="paragraph" w:styleId="Piedepgina">
    <w:name w:val="footer"/>
    <w:basedOn w:val="Normal"/>
    <w:link w:val="PiedepginaCar"/>
    <w:uiPriority w:val="99"/>
    <w:unhideWhenUsed/>
    <w:rsid w:val="0006774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774F"/>
  </w:style>
  <w:style w:type="paragraph" w:styleId="Textodeglobo">
    <w:name w:val="Balloon Text"/>
    <w:basedOn w:val="Normal"/>
    <w:link w:val="TextodegloboCar"/>
    <w:uiPriority w:val="99"/>
    <w:semiHidden/>
    <w:unhideWhenUsed/>
    <w:rsid w:val="009739B8"/>
    <w:rPr>
      <w:rFonts w:eastAsiaTheme="minorHAns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9B8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A34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345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E73AAE"/>
    <w:rPr>
      <w:b/>
      <w:bCs/>
    </w:rPr>
  </w:style>
  <w:style w:type="paragraph" w:styleId="Textocomentario">
    <w:name w:val="annotation text"/>
    <w:basedOn w:val="Normal"/>
    <w:link w:val="TextocomentarioCar"/>
    <w:uiPriority w:val="99"/>
    <w:unhideWhenUsed/>
    <w:rsid w:val="004A1049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A104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2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5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2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2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4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2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1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52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z6qly1c8qk1pbq2/PPT%20EIKON%202020_PlanVerano_Colillas.pptx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ehh3muf3yhh3gxa/AADiegqzJsFYvenPh7j3DcI0a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66rtinsc012c0dn/McNews%20Plan%20Verano%20Vi%C3%B1a%202020.mp4?dl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1881</Words>
  <Characters>10402</Characters>
  <Application>Microsoft Office Word</Application>
  <DocSecurity>0</DocSecurity>
  <Lines>305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179</cp:revision>
  <dcterms:created xsi:type="dcterms:W3CDTF">2020-05-04T22:10:00Z</dcterms:created>
  <dcterms:modified xsi:type="dcterms:W3CDTF">2020-05-29T19:49:00Z</dcterms:modified>
</cp:coreProperties>
</file>